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23C5" w14:textId="77777777" w:rsidR="00DF2EB2" w:rsidRDefault="00000000">
      <w:pPr>
        <w:tabs>
          <w:tab w:val="left" w:pos="3699"/>
        </w:tabs>
        <w:spacing w:before="216"/>
        <w:ind w:left="309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noProof/>
          <w:sz w:val="36"/>
        </w:rPr>
        <w:drawing>
          <wp:anchor distT="0" distB="0" distL="0" distR="0" simplePos="0" relativeHeight="15728640" behindDoc="0" locked="0" layoutInCell="1" allowOverlap="1" wp14:anchorId="44225541" wp14:editId="742D876F">
            <wp:simplePos x="0" y="0"/>
            <wp:positionH relativeFrom="page">
              <wp:posOffset>1055522</wp:posOffset>
            </wp:positionH>
            <wp:positionV relativeFrom="paragraph">
              <wp:posOffset>43561</wp:posOffset>
            </wp:positionV>
            <wp:extent cx="729361" cy="7329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61" cy="73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noProof/>
          <w:sz w:val="36"/>
        </w:rPr>
        <w:drawing>
          <wp:anchor distT="0" distB="0" distL="0" distR="0" simplePos="0" relativeHeight="15729152" behindDoc="0" locked="0" layoutInCell="1" allowOverlap="1" wp14:anchorId="11B1B1F3" wp14:editId="69047E3B">
            <wp:simplePos x="0" y="0"/>
            <wp:positionH relativeFrom="page">
              <wp:posOffset>6363360</wp:posOffset>
            </wp:positionH>
            <wp:positionV relativeFrom="paragraph">
              <wp:posOffset>2882</wp:posOffset>
            </wp:positionV>
            <wp:extent cx="739444" cy="74592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444" cy="745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bookmarkEnd w:id="0"/>
      <w:r>
        <w:rPr>
          <w:rFonts w:ascii="Trebuchet MS" w:hAnsi="Trebuchet MS"/>
          <w:b/>
          <w:spacing w:val="-2"/>
          <w:w w:val="135"/>
          <w:sz w:val="36"/>
        </w:rPr>
        <w:t>Πανεπιστήμιο</w:t>
      </w:r>
      <w:r>
        <w:rPr>
          <w:rFonts w:ascii="Trebuchet MS" w:hAnsi="Trebuchet MS"/>
          <w:b/>
          <w:sz w:val="36"/>
        </w:rPr>
        <w:tab/>
      </w:r>
      <w:r>
        <w:rPr>
          <w:rFonts w:ascii="Trebuchet MS" w:hAnsi="Trebuchet MS"/>
          <w:b/>
          <w:spacing w:val="-2"/>
          <w:w w:val="135"/>
          <w:sz w:val="36"/>
        </w:rPr>
        <w:t>Πατρών</w:t>
      </w:r>
    </w:p>
    <w:p w14:paraId="14FAF25E" w14:textId="77777777" w:rsidR="00DF2EB2" w:rsidRDefault="00DF2EB2">
      <w:pPr>
        <w:pStyle w:val="BodyText"/>
        <w:rPr>
          <w:rFonts w:ascii="Trebuchet MS"/>
          <w:b/>
          <w:sz w:val="37"/>
        </w:rPr>
      </w:pPr>
    </w:p>
    <w:p w14:paraId="7A30C3A8" w14:textId="77777777" w:rsidR="00DF2EB2" w:rsidRDefault="00DF2EB2">
      <w:pPr>
        <w:pStyle w:val="BodyText"/>
        <w:spacing w:before="65"/>
        <w:rPr>
          <w:rFonts w:ascii="Trebuchet MS"/>
          <w:b/>
          <w:sz w:val="37"/>
        </w:rPr>
      </w:pPr>
    </w:p>
    <w:p w14:paraId="3BCEF71F" w14:textId="77777777" w:rsidR="00DF2EB2" w:rsidRDefault="00000000">
      <w:pPr>
        <w:pStyle w:val="Heading1"/>
        <w:spacing w:line="232" w:lineRule="auto"/>
      </w:pPr>
      <w:r>
        <w:rPr>
          <w:w w:val="135"/>
        </w:rPr>
        <w:t>Τμήμα</w:t>
      </w:r>
      <w:r>
        <w:rPr>
          <w:spacing w:val="-32"/>
          <w:w w:val="135"/>
        </w:rPr>
        <w:t xml:space="preserve"> </w:t>
      </w:r>
      <w:r>
        <w:rPr>
          <w:w w:val="135"/>
        </w:rPr>
        <w:t>Ηλεκτρολόγων</w:t>
      </w:r>
      <w:r>
        <w:rPr>
          <w:spacing w:val="-35"/>
          <w:w w:val="135"/>
        </w:rPr>
        <w:t xml:space="preserve"> </w:t>
      </w:r>
      <w:r>
        <w:rPr>
          <w:w w:val="135"/>
        </w:rPr>
        <w:t>Μηχανικών</w:t>
      </w:r>
      <w:r>
        <w:rPr>
          <w:spacing w:val="-31"/>
          <w:w w:val="135"/>
        </w:rPr>
        <w:t xml:space="preserve"> </w:t>
      </w:r>
      <w:r>
        <w:rPr>
          <w:w w:val="135"/>
        </w:rPr>
        <w:t>και Τεχνολογίας Υπολογιστών</w:t>
      </w:r>
    </w:p>
    <w:p w14:paraId="0DEB3A1B" w14:textId="77777777" w:rsidR="00DF2EB2" w:rsidRDefault="00DF2EB2">
      <w:pPr>
        <w:pStyle w:val="BodyText"/>
        <w:rPr>
          <w:rFonts w:ascii="Trebuchet MS"/>
          <w:b/>
          <w:sz w:val="37"/>
        </w:rPr>
      </w:pPr>
    </w:p>
    <w:p w14:paraId="1420C91F" w14:textId="77777777" w:rsidR="00DF2EB2" w:rsidRDefault="00DF2EB2">
      <w:pPr>
        <w:pStyle w:val="BodyText"/>
        <w:spacing w:before="328"/>
        <w:rPr>
          <w:rFonts w:ascii="Trebuchet MS"/>
          <w:b/>
          <w:sz w:val="37"/>
        </w:rPr>
      </w:pPr>
    </w:p>
    <w:p w14:paraId="48D05D4A" w14:textId="77777777" w:rsidR="00DF2EB2" w:rsidRDefault="00000000">
      <w:pPr>
        <w:pStyle w:val="Heading2"/>
      </w:pPr>
      <w:r>
        <w:rPr>
          <w:w w:val="130"/>
        </w:rPr>
        <w:t xml:space="preserve">Εργαστήριο Σχεδίασης Ολοκληρωμένων </w:t>
      </w:r>
      <w:r>
        <w:rPr>
          <w:spacing w:val="-2"/>
          <w:w w:val="130"/>
        </w:rPr>
        <w:t>Κυκλωμάτων</w:t>
      </w:r>
    </w:p>
    <w:p w14:paraId="7C97AE1B" w14:textId="77777777" w:rsidR="00DF2EB2" w:rsidRDefault="00DF2EB2">
      <w:pPr>
        <w:pStyle w:val="BodyText"/>
        <w:rPr>
          <w:rFonts w:ascii="Trebuchet MS"/>
          <w:b/>
          <w:sz w:val="32"/>
        </w:rPr>
      </w:pPr>
    </w:p>
    <w:p w14:paraId="61FF33EC" w14:textId="77777777" w:rsidR="00DF2EB2" w:rsidRDefault="00DF2EB2">
      <w:pPr>
        <w:pStyle w:val="BodyText"/>
        <w:rPr>
          <w:rFonts w:ascii="Trebuchet MS"/>
          <w:b/>
          <w:sz w:val="32"/>
        </w:rPr>
      </w:pPr>
    </w:p>
    <w:p w14:paraId="1677D727" w14:textId="77777777" w:rsidR="00DF2EB2" w:rsidRDefault="00DF2EB2">
      <w:pPr>
        <w:pStyle w:val="BodyText"/>
        <w:rPr>
          <w:rFonts w:ascii="Trebuchet MS"/>
          <w:b/>
          <w:sz w:val="32"/>
        </w:rPr>
      </w:pPr>
    </w:p>
    <w:p w14:paraId="0E85B4A9" w14:textId="77777777" w:rsidR="00DF2EB2" w:rsidRDefault="00DF2EB2">
      <w:pPr>
        <w:pStyle w:val="BodyText"/>
        <w:rPr>
          <w:rFonts w:ascii="Trebuchet MS"/>
          <w:b/>
          <w:sz w:val="32"/>
        </w:rPr>
      </w:pPr>
    </w:p>
    <w:p w14:paraId="3A70616E" w14:textId="77777777" w:rsidR="00DF2EB2" w:rsidRDefault="00DF2EB2">
      <w:pPr>
        <w:pStyle w:val="BodyText"/>
        <w:spacing w:before="70"/>
        <w:rPr>
          <w:rFonts w:ascii="Trebuchet MS"/>
          <w:b/>
          <w:sz w:val="32"/>
        </w:rPr>
      </w:pPr>
    </w:p>
    <w:p w14:paraId="04568EFC" w14:textId="77777777" w:rsidR="00DF2EB2" w:rsidRDefault="00000000">
      <w:pPr>
        <w:pStyle w:val="Heading3"/>
        <w:tabs>
          <w:tab w:val="left" w:pos="5186"/>
          <w:tab w:val="left" w:pos="6198"/>
        </w:tabs>
        <w:spacing w:line="242" w:lineRule="auto"/>
        <w:rPr>
          <w:rFonts w:ascii="Cambria" w:hAnsi="Cambria"/>
          <w:u w:val="none"/>
        </w:rPr>
      </w:pPr>
      <w:r>
        <w:rPr>
          <w:spacing w:val="-2"/>
          <w:w w:val="135"/>
        </w:rPr>
        <w:t>Σχεδιασμός</w:t>
      </w:r>
      <w:r>
        <w:tab/>
      </w:r>
      <w:r>
        <w:rPr>
          <w:spacing w:val="-2"/>
          <w:w w:val="130"/>
        </w:rPr>
        <w:t>Ολοκληρωμέν</w:t>
      </w:r>
      <w:r>
        <w:rPr>
          <w:spacing w:val="-2"/>
          <w:w w:val="130"/>
          <w:u w:val="none"/>
        </w:rPr>
        <w:t xml:space="preserve">ων </w:t>
      </w:r>
      <w:r>
        <w:rPr>
          <w:spacing w:val="-2"/>
          <w:w w:val="135"/>
        </w:rPr>
        <w:t>Κυκλωμάτων</w:t>
      </w:r>
      <w:r>
        <w:tab/>
      </w:r>
      <w:r>
        <w:rPr>
          <w:rFonts w:ascii="Cambria" w:hAnsi="Cambria"/>
          <w:spacing w:val="-2"/>
          <w:w w:val="135"/>
        </w:rPr>
        <w:t>VLSI</w:t>
      </w:r>
      <w:r>
        <w:rPr>
          <w:rFonts w:ascii="Cambria" w:hAnsi="Cambria"/>
          <w:spacing w:val="-2"/>
          <w:w w:val="135"/>
          <w:u w:val="none"/>
        </w:rPr>
        <w:t>-II</w:t>
      </w:r>
    </w:p>
    <w:p w14:paraId="07B7FABE" w14:textId="77777777" w:rsidR="00DF2EB2" w:rsidRDefault="00DF2EB2">
      <w:pPr>
        <w:pStyle w:val="BodyText"/>
        <w:rPr>
          <w:rFonts w:ascii="Cambria"/>
          <w:b/>
          <w:sz w:val="28"/>
        </w:rPr>
      </w:pPr>
    </w:p>
    <w:p w14:paraId="381B1068" w14:textId="77777777" w:rsidR="00DF2EB2" w:rsidRDefault="00DF2EB2">
      <w:pPr>
        <w:pStyle w:val="BodyText"/>
        <w:spacing w:before="46"/>
        <w:rPr>
          <w:rFonts w:ascii="Cambria"/>
          <w:b/>
          <w:sz w:val="28"/>
        </w:rPr>
      </w:pPr>
    </w:p>
    <w:p w14:paraId="01514744" w14:textId="740A6B63" w:rsidR="00DF2EB2" w:rsidRDefault="00000000">
      <w:pPr>
        <w:ind w:left="309" w:right="666"/>
        <w:jc w:val="center"/>
        <w:rPr>
          <w:rFonts w:ascii="Cambria" w:hAnsi="Cambria"/>
          <w:b/>
          <w:sz w:val="28"/>
        </w:rPr>
      </w:pPr>
      <w:r>
        <w:rPr>
          <w:rFonts w:ascii="Trebuchet MS" w:hAnsi="Trebuchet MS"/>
          <w:b/>
          <w:w w:val="140"/>
          <w:sz w:val="28"/>
        </w:rPr>
        <w:t>Εαρινό</w:t>
      </w:r>
      <w:r>
        <w:rPr>
          <w:rFonts w:ascii="Trebuchet MS" w:hAnsi="Trebuchet MS"/>
          <w:b/>
          <w:spacing w:val="-9"/>
          <w:w w:val="140"/>
          <w:sz w:val="28"/>
        </w:rPr>
        <w:t xml:space="preserve"> </w:t>
      </w:r>
      <w:r>
        <w:rPr>
          <w:rFonts w:ascii="Trebuchet MS" w:hAnsi="Trebuchet MS"/>
          <w:b/>
          <w:w w:val="140"/>
          <w:sz w:val="28"/>
        </w:rPr>
        <w:t>Εξάμηνο</w:t>
      </w:r>
      <w:r>
        <w:rPr>
          <w:rFonts w:ascii="Trebuchet MS" w:hAnsi="Trebuchet MS"/>
          <w:b/>
          <w:spacing w:val="-7"/>
          <w:w w:val="140"/>
          <w:sz w:val="28"/>
        </w:rPr>
        <w:t xml:space="preserve"> </w:t>
      </w:r>
      <w:r>
        <w:rPr>
          <w:rFonts w:ascii="Cambria" w:hAnsi="Cambria"/>
          <w:b/>
          <w:spacing w:val="-4"/>
          <w:w w:val="140"/>
          <w:sz w:val="28"/>
        </w:rPr>
        <w:t>202</w:t>
      </w:r>
      <w:r w:rsidR="00C04D73">
        <w:rPr>
          <w:rFonts w:ascii="Cambria" w:hAnsi="Cambria"/>
          <w:b/>
          <w:spacing w:val="-4"/>
          <w:w w:val="140"/>
          <w:sz w:val="28"/>
        </w:rPr>
        <w:t>6</w:t>
      </w:r>
    </w:p>
    <w:p w14:paraId="2627BB3F" w14:textId="77777777" w:rsidR="00DF2EB2" w:rsidRDefault="00DF2EB2">
      <w:pPr>
        <w:pStyle w:val="BodyText"/>
        <w:rPr>
          <w:rFonts w:ascii="Cambria"/>
          <w:b/>
          <w:sz w:val="28"/>
        </w:rPr>
      </w:pPr>
    </w:p>
    <w:p w14:paraId="5D471490" w14:textId="77777777" w:rsidR="00DF2EB2" w:rsidRDefault="00DF2EB2">
      <w:pPr>
        <w:pStyle w:val="BodyText"/>
        <w:rPr>
          <w:rFonts w:ascii="Cambria"/>
          <w:b/>
          <w:sz w:val="28"/>
        </w:rPr>
      </w:pPr>
    </w:p>
    <w:p w14:paraId="0AECB1E5" w14:textId="77777777" w:rsidR="00DF2EB2" w:rsidRDefault="00DF2EB2">
      <w:pPr>
        <w:pStyle w:val="BodyText"/>
        <w:rPr>
          <w:rFonts w:ascii="Cambria"/>
          <w:b/>
          <w:sz w:val="28"/>
        </w:rPr>
      </w:pPr>
    </w:p>
    <w:p w14:paraId="35714442" w14:textId="77777777" w:rsidR="00DF2EB2" w:rsidRDefault="00DF2EB2">
      <w:pPr>
        <w:pStyle w:val="BodyText"/>
        <w:rPr>
          <w:rFonts w:ascii="Cambria"/>
          <w:b/>
          <w:sz w:val="28"/>
        </w:rPr>
      </w:pPr>
    </w:p>
    <w:p w14:paraId="555455F1" w14:textId="77777777" w:rsidR="00DF2EB2" w:rsidRDefault="00DF2EB2">
      <w:pPr>
        <w:pStyle w:val="BodyText"/>
        <w:spacing w:before="96"/>
        <w:rPr>
          <w:rFonts w:ascii="Cambria"/>
          <w:b/>
          <w:sz w:val="28"/>
        </w:rPr>
      </w:pPr>
    </w:p>
    <w:p w14:paraId="1F71E0B6" w14:textId="77777777" w:rsidR="00DF2EB2" w:rsidRDefault="00000000">
      <w:pPr>
        <w:pStyle w:val="Heading4"/>
        <w:rPr>
          <w:u w:val="none"/>
        </w:rPr>
      </w:pPr>
      <w:r>
        <w:rPr>
          <w:spacing w:val="24"/>
          <w:w w:val="140"/>
        </w:rPr>
        <w:t xml:space="preserve"> </w:t>
      </w:r>
      <w:r>
        <w:rPr>
          <w:w w:val="140"/>
        </w:rPr>
        <w:t>Εργαστηριακή Άσκηση</w:t>
      </w:r>
      <w:r>
        <w:rPr>
          <w:spacing w:val="-68"/>
          <w:w w:val="140"/>
        </w:rPr>
        <w:t xml:space="preserve"> </w:t>
      </w:r>
      <w:r>
        <w:rPr>
          <w:spacing w:val="-10"/>
          <w:w w:val="140"/>
        </w:rPr>
        <w:t>1</w:t>
      </w:r>
    </w:p>
    <w:p w14:paraId="6EC657A4" w14:textId="77777777" w:rsidR="00DF2EB2" w:rsidRDefault="00DF2EB2">
      <w:pPr>
        <w:pStyle w:val="Heading4"/>
        <w:sectPr w:rsidR="00DF2EB2">
          <w:footerReference w:type="default" r:id="rId9"/>
          <w:type w:val="continuous"/>
          <w:pgSz w:w="12240" w:h="15840"/>
          <w:pgMar w:top="1440" w:right="720" w:bottom="1240" w:left="1080" w:header="0" w:footer="1054" w:gutter="0"/>
          <w:pgNumType w:start="1"/>
          <w:cols w:space="720"/>
        </w:sectPr>
      </w:pPr>
    </w:p>
    <w:p w14:paraId="4A1D3141" w14:textId="77777777" w:rsidR="00DF2EB2" w:rsidRDefault="00000000">
      <w:pPr>
        <w:pStyle w:val="Heading5"/>
        <w:spacing w:before="77"/>
        <w:ind w:left="309" w:right="598"/>
        <w:jc w:val="center"/>
      </w:pPr>
      <w:bookmarkStart w:id="1" w:name="Page_2"/>
      <w:bookmarkEnd w:id="1"/>
      <w:r>
        <w:rPr>
          <w:u w:val="single"/>
        </w:rPr>
        <w:lastRenderedPageBreak/>
        <w:t>Ασκήσεις</w:t>
      </w:r>
      <w:r>
        <w:rPr>
          <w:spacing w:val="59"/>
          <w:u w:val="single"/>
        </w:rPr>
        <w:t xml:space="preserve"> </w:t>
      </w:r>
      <w:r>
        <w:rPr>
          <w:u w:val="single"/>
        </w:rPr>
        <w:t>προς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παράδοση</w:t>
      </w:r>
    </w:p>
    <w:p w14:paraId="5CF75C0F" w14:textId="77777777" w:rsidR="00DF2EB2" w:rsidRDefault="00DF2EB2">
      <w:pPr>
        <w:pStyle w:val="BodyText"/>
        <w:rPr>
          <w:b/>
        </w:rPr>
      </w:pPr>
    </w:p>
    <w:p w14:paraId="1893964D" w14:textId="77777777" w:rsidR="00DF2EB2" w:rsidRDefault="00DF2EB2">
      <w:pPr>
        <w:pStyle w:val="BodyText"/>
        <w:spacing w:before="45"/>
        <w:rPr>
          <w:b/>
        </w:rPr>
      </w:pPr>
    </w:p>
    <w:p w14:paraId="70F9BC32" w14:textId="77777777" w:rsidR="00DF2EB2" w:rsidRDefault="00000000">
      <w:pPr>
        <w:ind w:left="340"/>
        <w:rPr>
          <w:b/>
          <w:sz w:val="26"/>
        </w:rPr>
      </w:pPr>
      <w:r>
        <w:rPr>
          <w:b/>
          <w:sz w:val="26"/>
        </w:rPr>
        <w:t>Άσκηση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1: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Κωδικοποιητής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προτεραιότητας</w:t>
      </w:r>
    </w:p>
    <w:p w14:paraId="37B5BB28" w14:textId="77777777" w:rsidR="00DF2EB2" w:rsidRDefault="00000000">
      <w:pPr>
        <w:pStyle w:val="BodyText"/>
        <w:spacing w:before="183" w:line="259" w:lineRule="auto"/>
        <w:ind w:left="340" w:right="765"/>
      </w:pPr>
      <w:r>
        <w:t>Στο</w:t>
      </w:r>
      <w:r>
        <w:rPr>
          <w:spacing w:val="40"/>
        </w:rPr>
        <w:t xml:space="preserve"> </w:t>
      </w:r>
      <w:r>
        <w:t>ακόλουθο</w:t>
      </w:r>
      <w:r>
        <w:rPr>
          <w:spacing w:val="40"/>
        </w:rPr>
        <w:t xml:space="preserve"> </w:t>
      </w:r>
      <w:r>
        <w:t>σχήμα</w:t>
      </w:r>
      <w:r>
        <w:rPr>
          <w:spacing w:val="40"/>
        </w:rPr>
        <w:t xml:space="preserve"> </w:t>
      </w:r>
      <w:r>
        <w:t>δίνεται</w:t>
      </w:r>
      <w:r>
        <w:rPr>
          <w:spacing w:val="40"/>
        </w:rPr>
        <w:t xml:space="preserve"> </w:t>
      </w:r>
      <w:r>
        <w:t>το διάγραμμα ενός</w:t>
      </w:r>
      <w:r>
        <w:rPr>
          <w:spacing w:val="40"/>
        </w:rPr>
        <w:t xml:space="preserve"> </w:t>
      </w:r>
      <w:r>
        <w:t>κωδικοποιητή</w:t>
      </w:r>
      <w:r>
        <w:rPr>
          <w:spacing w:val="40"/>
        </w:rPr>
        <w:t xml:space="preserve"> </w:t>
      </w:r>
      <w:r>
        <w:t>προτεραιότητας</w:t>
      </w:r>
      <w:r>
        <w:rPr>
          <w:spacing w:val="40"/>
        </w:rPr>
        <w:t xml:space="preserve"> </w:t>
      </w:r>
      <w:r>
        <w:t>επτά επιπέδων, το οποίο έχει ένα σήμα εισόδου 7 ψηφίων και ένα σήμα εξόδου 3 ψηφίων. Το κύκλωμα</w:t>
      </w:r>
      <w:r>
        <w:rPr>
          <w:spacing w:val="-9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κωδικοποιεί</w:t>
      </w:r>
      <w:r>
        <w:rPr>
          <w:spacing w:val="-8"/>
        </w:rPr>
        <w:t xml:space="preserve"> </w:t>
      </w:r>
      <w:r>
        <w:t>τη</w:t>
      </w:r>
      <w:r>
        <w:rPr>
          <w:spacing w:val="-11"/>
        </w:rPr>
        <w:t xml:space="preserve"> </w:t>
      </w:r>
      <w:r>
        <w:t>διεύθυνση</w:t>
      </w:r>
      <w:r>
        <w:rPr>
          <w:spacing w:val="-9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υψηλότερης</w:t>
      </w:r>
      <w:r>
        <w:rPr>
          <w:spacing w:val="-8"/>
        </w:rPr>
        <w:t xml:space="preserve"> </w:t>
      </w:r>
      <w:r>
        <w:t>τάξης</w:t>
      </w:r>
      <w:r>
        <w:rPr>
          <w:spacing w:val="-10"/>
        </w:rPr>
        <w:t xml:space="preserve"> </w:t>
      </w:r>
      <w:r>
        <w:t>ψηφίου</w:t>
      </w:r>
      <w:r>
        <w:rPr>
          <w:spacing w:val="-9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εισόδου που είναι ενεργό (δηλαδή ‘1’).</w:t>
      </w:r>
    </w:p>
    <w:p w14:paraId="51D9C413" w14:textId="77777777" w:rsidR="00DF2EB2" w:rsidRDefault="00000000">
      <w:pPr>
        <w:pStyle w:val="BodyText"/>
        <w:spacing w:before="154"/>
        <w:ind w:left="340"/>
      </w:pPr>
      <w:r>
        <w:rPr>
          <w:spacing w:val="-2"/>
        </w:rPr>
        <w:t>Παράδειγμα:</w:t>
      </w:r>
    </w:p>
    <w:p w14:paraId="2A43DEE0" w14:textId="77777777" w:rsidR="00DF2EB2" w:rsidRDefault="00000000">
      <w:pPr>
        <w:pStyle w:val="BodyText"/>
        <w:spacing w:before="184" w:line="261" w:lineRule="auto"/>
        <w:ind w:left="1060" w:right="765"/>
      </w:pPr>
      <w:r>
        <w:rPr>
          <w:b/>
        </w:rPr>
        <w:t>Α</w:t>
      </w:r>
      <w:r>
        <w:t>.</w:t>
      </w:r>
      <w:r>
        <w:rPr>
          <w:spacing w:val="-6"/>
        </w:rPr>
        <w:t xml:space="preserve"> </w:t>
      </w:r>
      <w:r>
        <w:t>όταν</w:t>
      </w:r>
      <w:r>
        <w:rPr>
          <w:spacing w:val="-6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είσοδος</w:t>
      </w:r>
      <w:r>
        <w:rPr>
          <w:spacing w:val="-6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“0010110”,</w:t>
      </w:r>
      <w:r>
        <w:rPr>
          <w:spacing w:val="-6"/>
        </w:rPr>
        <w:t xml:space="preserve"> </w:t>
      </w:r>
      <w:r>
        <w:t>τότε</w:t>
      </w:r>
      <w:r>
        <w:rPr>
          <w:spacing w:val="-6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έξοδος</w:t>
      </w:r>
      <w:r>
        <w:rPr>
          <w:spacing w:val="-6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“101”.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είσοδο</w:t>
      </w:r>
      <w:r>
        <w:rPr>
          <w:spacing w:val="-5"/>
        </w:rPr>
        <w:t xml:space="preserve"> </w:t>
      </w:r>
      <w:r>
        <w:t>το MSB είναι το αριστερότερο ψηφίο.</w:t>
      </w:r>
    </w:p>
    <w:p w14:paraId="08CA0647" w14:textId="77777777" w:rsidR="00DF2EB2" w:rsidRDefault="00000000">
      <w:pPr>
        <w:pStyle w:val="BodyText"/>
        <w:spacing w:before="156"/>
        <w:ind w:left="1060"/>
      </w:pPr>
      <w:r>
        <w:rPr>
          <w:b/>
        </w:rPr>
        <w:t>Β</w:t>
      </w:r>
      <w:r>
        <w:t>.</w:t>
      </w:r>
      <w:r>
        <w:rPr>
          <w:spacing w:val="-9"/>
        </w:rPr>
        <w:t xml:space="preserve"> </w:t>
      </w:r>
      <w:r>
        <w:t>όταν</w:t>
      </w:r>
      <w:r>
        <w:rPr>
          <w:spacing w:val="-5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είσοδος</w:t>
      </w:r>
      <w:r>
        <w:rPr>
          <w:spacing w:val="-4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¨0000001¨</w:t>
      </w:r>
      <w:r>
        <w:rPr>
          <w:spacing w:val="-4"/>
        </w:rPr>
        <w:t xml:space="preserve"> </w:t>
      </w:r>
      <w:r>
        <w:t>τότε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έξοδος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rPr>
          <w:spacing w:val="-2"/>
        </w:rPr>
        <w:t>“001”.</w:t>
      </w:r>
    </w:p>
    <w:p w14:paraId="495F8F89" w14:textId="77777777" w:rsidR="00DF2EB2" w:rsidRDefault="00000000">
      <w:pPr>
        <w:pStyle w:val="BodyText"/>
        <w:spacing w:before="183" w:line="259" w:lineRule="auto"/>
        <w:ind w:left="340" w:right="765"/>
      </w:pPr>
      <w:r>
        <w:t>Το</w:t>
      </w:r>
      <w:r>
        <w:rPr>
          <w:spacing w:val="-6"/>
        </w:rPr>
        <w:t xml:space="preserve"> </w:t>
      </w:r>
      <w:r>
        <w:t>“000”</w:t>
      </w:r>
      <w:r>
        <w:rPr>
          <w:spacing w:val="-4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έξοδο</w:t>
      </w:r>
      <w:r>
        <w:rPr>
          <w:spacing w:val="-7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πρέπει</w:t>
      </w:r>
      <w:r>
        <w:rPr>
          <w:spacing w:val="-6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υποδεικνύει</w:t>
      </w:r>
      <w:r>
        <w:rPr>
          <w:spacing w:val="-6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κανένα</w:t>
      </w:r>
      <w:r>
        <w:rPr>
          <w:spacing w:val="-5"/>
        </w:rPr>
        <w:t xml:space="preserve"> </w:t>
      </w:r>
      <w:r>
        <w:t>ψηφίο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εισόδου</w:t>
      </w:r>
      <w:r>
        <w:rPr>
          <w:spacing w:val="-7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είναι ίσο με ‘1’.</w:t>
      </w:r>
    </w:p>
    <w:p w14:paraId="72124805" w14:textId="77777777" w:rsidR="00DF2EB2" w:rsidRDefault="00000000">
      <w:pPr>
        <w:pStyle w:val="BodyText"/>
        <w:spacing w:before="156"/>
        <w:ind w:left="340"/>
      </w:pPr>
      <w:r>
        <w:t>Θεωρείτε</w:t>
      </w:r>
      <w:r>
        <w:rPr>
          <w:spacing w:val="-8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όλα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σήματα</w:t>
      </w:r>
      <w:r>
        <w:rPr>
          <w:spacing w:val="-5"/>
        </w:rPr>
        <w:t xml:space="preserve"> </w:t>
      </w:r>
      <w:r>
        <w:t>εισόδου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εξόδου</w:t>
      </w:r>
      <w:r>
        <w:rPr>
          <w:spacing w:val="-6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std_logic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rPr>
          <w:spacing w:val="-2"/>
        </w:rPr>
        <w:t>std_logic_vector.</w:t>
      </w:r>
    </w:p>
    <w:p w14:paraId="4261CC12" w14:textId="77777777" w:rsidR="00DF2EB2" w:rsidRDefault="00000000">
      <w:pPr>
        <w:pStyle w:val="BodyText"/>
        <w:spacing w:before="185" w:line="259" w:lineRule="auto"/>
        <w:ind w:left="340"/>
      </w:pPr>
      <w:r>
        <w:t>Συνθέστε</w:t>
      </w:r>
      <w:r>
        <w:rPr>
          <w:spacing w:val="80"/>
        </w:rPr>
        <w:t xml:space="preserve"> </w:t>
      </w:r>
      <w:r>
        <w:t>και</w:t>
      </w:r>
      <w:r>
        <w:rPr>
          <w:spacing w:val="80"/>
        </w:rPr>
        <w:t xml:space="preserve"> </w:t>
      </w:r>
      <w:r>
        <w:t>προσομοιώστε</w:t>
      </w:r>
      <w:r>
        <w:rPr>
          <w:spacing w:val="80"/>
        </w:rPr>
        <w:t xml:space="preserve"> </w:t>
      </w:r>
      <w:r>
        <w:t>τη</w:t>
      </w:r>
      <w:r>
        <w:rPr>
          <w:spacing w:val="80"/>
        </w:rPr>
        <w:t xml:space="preserve"> </w:t>
      </w:r>
      <w:r>
        <w:t>λύση</w:t>
      </w:r>
      <w:r>
        <w:rPr>
          <w:spacing w:val="80"/>
        </w:rPr>
        <w:t xml:space="preserve"> </w:t>
      </w:r>
      <w:r>
        <w:t>σας.</w:t>
      </w:r>
      <w:r>
        <w:rPr>
          <w:spacing w:val="80"/>
        </w:rPr>
        <w:t xml:space="preserve"> </w:t>
      </w:r>
      <w:r>
        <w:t>Παρουσιάστε</w:t>
      </w:r>
      <w:r>
        <w:rPr>
          <w:spacing w:val="80"/>
        </w:rPr>
        <w:t xml:space="preserve"> </w:t>
      </w:r>
      <w:r>
        <w:t>ενδεικτικές</w:t>
      </w:r>
      <w:r>
        <w:rPr>
          <w:spacing w:val="80"/>
        </w:rPr>
        <w:t xml:space="preserve"> </w:t>
      </w:r>
      <w:r>
        <w:t>περιπτώσεις</w:t>
      </w:r>
      <w:r>
        <w:rPr>
          <w:spacing w:val="80"/>
        </w:rPr>
        <w:t xml:space="preserve"> </w:t>
      </w:r>
      <w:r>
        <w:rPr>
          <w:spacing w:val="-2"/>
        </w:rPr>
        <w:t>λειτουργίας.</w:t>
      </w:r>
    </w:p>
    <w:p w14:paraId="3CDEA9E1" w14:textId="77777777" w:rsidR="00DF2EB2" w:rsidRDefault="00000000">
      <w:pPr>
        <w:pStyle w:val="BodyText"/>
        <w:spacing w:before="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C6B9E28" wp14:editId="779F66FA">
            <wp:simplePos x="0" y="0"/>
            <wp:positionH relativeFrom="page">
              <wp:posOffset>2838602</wp:posOffset>
            </wp:positionH>
            <wp:positionV relativeFrom="paragraph">
              <wp:posOffset>166758</wp:posOffset>
            </wp:positionV>
            <wp:extent cx="2047970" cy="13620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97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7E053" w14:textId="77777777" w:rsidR="00DF2EB2" w:rsidRDefault="00DF2EB2">
      <w:pPr>
        <w:pStyle w:val="BodyText"/>
      </w:pPr>
    </w:p>
    <w:p w14:paraId="25D5A3D9" w14:textId="77777777" w:rsidR="00DF2EB2" w:rsidRDefault="00DF2EB2">
      <w:pPr>
        <w:pStyle w:val="BodyText"/>
        <w:spacing w:before="164"/>
      </w:pPr>
    </w:p>
    <w:p w14:paraId="0FFB918E" w14:textId="77777777" w:rsidR="00DF2EB2" w:rsidRDefault="00000000">
      <w:pPr>
        <w:pStyle w:val="Heading5"/>
      </w:pPr>
      <w:r>
        <w:t>Άσκηση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Κύκλωμα</w:t>
      </w:r>
      <w:r>
        <w:rPr>
          <w:spacing w:val="-8"/>
        </w:rPr>
        <w:t xml:space="preserve"> </w:t>
      </w:r>
      <w:r>
        <w:t>μετατροπής</w:t>
      </w:r>
      <w:r>
        <w:rPr>
          <w:spacing w:val="-7"/>
        </w:rPr>
        <w:t xml:space="preserve"> </w:t>
      </w:r>
      <w:r>
        <w:rPr>
          <w:spacing w:val="-2"/>
        </w:rPr>
        <w:t>κώδικα</w:t>
      </w:r>
    </w:p>
    <w:p w14:paraId="410BA045" w14:textId="77777777" w:rsidR="00DF2EB2" w:rsidRDefault="00000000">
      <w:pPr>
        <w:pStyle w:val="BodyText"/>
        <w:spacing w:before="184" w:line="259" w:lineRule="auto"/>
        <w:ind w:left="340" w:right="1071"/>
      </w:pPr>
      <w:r>
        <w:t>Περιγράψτε</w:t>
      </w:r>
      <w:r>
        <w:rPr>
          <w:spacing w:val="-6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VHDL</w:t>
      </w:r>
      <w:r>
        <w:rPr>
          <w:spacing w:val="-7"/>
        </w:rPr>
        <w:t xml:space="preserve"> </w:t>
      </w:r>
      <w:r>
        <w:t>τρία</w:t>
      </w:r>
      <w:r>
        <w:rPr>
          <w:spacing w:val="-5"/>
        </w:rPr>
        <w:t xml:space="preserve"> </w:t>
      </w:r>
      <w:r>
        <w:t>κύκλωμα</w:t>
      </w:r>
      <w:r>
        <w:rPr>
          <w:spacing w:val="-5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κάνουν</w:t>
      </w:r>
      <w:r>
        <w:rPr>
          <w:spacing w:val="-6"/>
        </w:rPr>
        <w:t xml:space="preserve"> </w:t>
      </w:r>
      <w:r>
        <w:t>μετατροπή</w:t>
      </w:r>
      <w:r>
        <w:rPr>
          <w:spacing w:val="-9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κώδικα</w:t>
      </w:r>
      <w:r>
        <w:rPr>
          <w:spacing w:val="-5"/>
        </w:rPr>
        <w:t xml:space="preserve"> </w:t>
      </w:r>
      <w:r>
        <w:t>Binary</w:t>
      </w:r>
      <w:r>
        <w:rPr>
          <w:spacing w:val="-7"/>
        </w:rPr>
        <w:t xml:space="preserve"> </w:t>
      </w:r>
      <w:r>
        <w:t>σε Excess-3, Aiken και Gray. Προτείνετε λύσεις:</w:t>
      </w:r>
    </w:p>
    <w:p w14:paraId="76104CEE" w14:textId="77777777" w:rsidR="00DF2EB2" w:rsidRDefault="00000000">
      <w:pPr>
        <w:pStyle w:val="BodyText"/>
        <w:spacing w:before="160"/>
        <w:ind w:left="340"/>
      </w:pPr>
      <w:r>
        <w:rPr>
          <w:b/>
        </w:rPr>
        <w:t>Α)</w:t>
      </w:r>
      <w:r>
        <w:rPr>
          <w:b/>
          <w:spacing w:val="-4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χρήση</w:t>
      </w:r>
      <w:r>
        <w:rPr>
          <w:spacing w:val="-5"/>
        </w:rPr>
        <w:t xml:space="preserve"> </w:t>
      </w:r>
      <w:r>
        <w:rPr>
          <w:spacing w:val="-2"/>
        </w:rPr>
        <w:t>τελεστών,</w:t>
      </w:r>
    </w:p>
    <w:p w14:paraId="6A644CCE" w14:textId="77777777" w:rsidR="00DF2EB2" w:rsidRDefault="00000000">
      <w:pPr>
        <w:pStyle w:val="BodyText"/>
        <w:spacing w:before="183"/>
        <w:ind w:left="340"/>
      </w:pPr>
      <w:r>
        <w:rPr>
          <w:b/>
        </w:rPr>
        <w:t>Β)</w:t>
      </w:r>
      <w:r>
        <w:rPr>
          <w:b/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χρήση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εντολής</w:t>
      </w:r>
      <w:r>
        <w:rPr>
          <w:spacing w:val="-5"/>
        </w:rPr>
        <w:t xml:space="preserve"> </w:t>
      </w:r>
      <w:r>
        <w:rPr>
          <w:spacing w:val="-4"/>
        </w:rPr>
        <w:t>WITH,</w:t>
      </w:r>
    </w:p>
    <w:p w14:paraId="24E36EE7" w14:textId="77777777" w:rsidR="00DF2EB2" w:rsidRDefault="00000000">
      <w:pPr>
        <w:pStyle w:val="BodyText"/>
        <w:spacing w:before="183"/>
        <w:ind w:left="340"/>
        <w:rPr>
          <w:spacing w:val="-4"/>
        </w:rPr>
      </w:pPr>
      <w:r>
        <w:rPr>
          <w:b/>
        </w:rPr>
        <w:t>Γ)</w:t>
      </w:r>
      <w:r>
        <w:rPr>
          <w:b/>
          <w:spacing w:val="-5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χρήση</w:t>
      </w:r>
      <w:r>
        <w:rPr>
          <w:spacing w:val="-8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εντολής</w:t>
      </w:r>
      <w:r>
        <w:rPr>
          <w:spacing w:val="-5"/>
        </w:rPr>
        <w:t xml:space="preserve"> </w:t>
      </w:r>
      <w:r>
        <w:rPr>
          <w:spacing w:val="-4"/>
        </w:rPr>
        <w:t>WHEN.</w:t>
      </w:r>
    </w:p>
    <w:p w14:paraId="5EBE41BA" w14:textId="77777777" w:rsidR="00C04D73" w:rsidRDefault="00C04D73">
      <w:pPr>
        <w:pStyle w:val="BodyText"/>
        <w:spacing w:before="183"/>
        <w:ind w:left="340"/>
        <w:rPr>
          <w:spacing w:val="-4"/>
        </w:rPr>
      </w:pPr>
    </w:p>
    <w:p w14:paraId="3934F7F4" w14:textId="0361E1DF" w:rsidR="00C04D73" w:rsidRDefault="00C04D73" w:rsidP="00C04D73">
      <w:pPr>
        <w:pStyle w:val="Heading5"/>
      </w:pPr>
      <w:r w:rsidRPr="00C04D73">
        <w:t>Σύνθεση και Ανάλυση Υλοποίησης</w:t>
      </w:r>
    </w:p>
    <w:p w14:paraId="7E0941DD" w14:textId="77777777" w:rsidR="00C04D73" w:rsidRPr="00C04D73" w:rsidRDefault="00C04D73" w:rsidP="00C04D73">
      <w:pPr>
        <w:pStyle w:val="BodyText"/>
        <w:ind w:left="340"/>
      </w:pPr>
      <w:r w:rsidRPr="00C04D73">
        <w:lastRenderedPageBreak/>
        <w:t xml:space="preserve">Μετά την υλοποίηση των παραπάνω κυκλωμάτων σε </w:t>
      </w:r>
      <w:r w:rsidRPr="00C04D73">
        <w:rPr>
          <w:lang w:val="en-US"/>
        </w:rPr>
        <w:t>VHDL</w:t>
      </w:r>
      <w:r w:rsidRPr="00C04D73">
        <w:t xml:space="preserve">, να πραγματοποιηθεί λογική σύνθεση χρησιμοποιώντας το εργαλείο </w:t>
      </w:r>
      <w:r w:rsidRPr="00C04D73">
        <w:rPr>
          <w:b/>
          <w:bCs/>
          <w:lang w:val="en-US"/>
        </w:rPr>
        <w:t>Cadence</w:t>
      </w:r>
      <w:r w:rsidRPr="00C04D73">
        <w:rPr>
          <w:b/>
          <w:bCs/>
        </w:rPr>
        <w:t xml:space="preserve"> </w:t>
      </w:r>
      <w:r w:rsidRPr="00C04D73">
        <w:rPr>
          <w:b/>
          <w:bCs/>
          <w:lang w:val="en-US"/>
        </w:rPr>
        <w:t>Genus</w:t>
      </w:r>
      <w:r w:rsidRPr="00C04D73">
        <w:t>.</w:t>
      </w:r>
    </w:p>
    <w:p w14:paraId="4430B93D" w14:textId="77777777" w:rsidR="00C04D73" w:rsidRPr="00C04D73" w:rsidRDefault="00C04D73" w:rsidP="00C04D73">
      <w:pPr>
        <w:pStyle w:val="BodyText"/>
        <w:ind w:left="340"/>
      </w:pPr>
      <w:r w:rsidRPr="00C04D73">
        <w:t>Η σύνθεση θα πρέπει να πραγματοποιηθεί για δύο διαφορετικές τεχνολογίες:</w:t>
      </w:r>
    </w:p>
    <w:p w14:paraId="1C3F400A" w14:textId="77777777" w:rsidR="00C04D73" w:rsidRPr="00C04D73" w:rsidRDefault="00C04D73" w:rsidP="00C04D73">
      <w:pPr>
        <w:pStyle w:val="BodyText"/>
        <w:numPr>
          <w:ilvl w:val="0"/>
          <w:numId w:val="3"/>
        </w:numPr>
        <w:ind w:left="1420"/>
        <w:rPr>
          <w:lang w:val="en-US"/>
        </w:rPr>
      </w:pPr>
      <w:r w:rsidRPr="00C04D73">
        <w:rPr>
          <w:lang w:val="en-US"/>
        </w:rPr>
        <w:t>45 nm</w:t>
      </w:r>
    </w:p>
    <w:p w14:paraId="4188822B" w14:textId="77777777" w:rsidR="00C04D73" w:rsidRPr="00C04D73" w:rsidRDefault="00C04D73" w:rsidP="00C04D73">
      <w:pPr>
        <w:pStyle w:val="BodyText"/>
        <w:numPr>
          <w:ilvl w:val="0"/>
          <w:numId w:val="3"/>
        </w:numPr>
        <w:ind w:left="1420"/>
        <w:rPr>
          <w:lang w:val="en-US"/>
        </w:rPr>
      </w:pPr>
      <w:r w:rsidRPr="00C04D73">
        <w:rPr>
          <w:lang w:val="en-US"/>
        </w:rPr>
        <w:t xml:space="preserve">7 </w:t>
      </w:r>
      <w:proofErr w:type="gramStart"/>
      <w:r w:rsidRPr="00C04D73">
        <w:rPr>
          <w:lang w:val="en-US"/>
        </w:rPr>
        <w:t>nm</w:t>
      </w:r>
      <w:proofErr w:type="gramEnd"/>
    </w:p>
    <w:p w14:paraId="2CF690DA" w14:textId="77777777" w:rsidR="00C04D73" w:rsidRPr="00C04D73" w:rsidRDefault="00C04D73" w:rsidP="00C04D73">
      <w:pPr>
        <w:pStyle w:val="BodyText"/>
        <w:ind w:left="340"/>
      </w:pPr>
      <w:r w:rsidRPr="00C04D73">
        <w:t>Για κάθε τεχνολογικό κόμβο να παρουσιαστούν:</w:t>
      </w:r>
    </w:p>
    <w:p w14:paraId="0A1FBDE3" w14:textId="77777777" w:rsidR="00C04D73" w:rsidRPr="00C04D73" w:rsidRDefault="00C04D73" w:rsidP="00C04D73">
      <w:pPr>
        <w:pStyle w:val="BodyText"/>
        <w:numPr>
          <w:ilvl w:val="0"/>
          <w:numId w:val="4"/>
        </w:numPr>
        <w:ind w:left="1420"/>
      </w:pPr>
      <w:r w:rsidRPr="00C04D73">
        <w:t>τα αποτελέσματα χρονισμού (</w:t>
      </w:r>
      <w:r w:rsidRPr="00C04D73">
        <w:rPr>
          <w:lang w:val="en-US"/>
        </w:rPr>
        <w:t>timing</w:t>
      </w:r>
      <w:r w:rsidRPr="00C04D73">
        <w:t xml:space="preserve"> / </w:t>
      </w:r>
      <w:r w:rsidRPr="00C04D73">
        <w:rPr>
          <w:lang w:val="en-US"/>
        </w:rPr>
        <w:t>critical</w:t>
      </w:r>
      <w:r w:rsidRPr="00C04D73">
        <w:t xml:space="preserve"> </w:t>
      </w:r>
      <w:r w:rsidRPr="00C04D73">
        <w:rPr>
          <w:lang w:val="en-US"/>
        </w:rPr>
        <w:t>path</w:t>
      </w:r>
      <w:r w:rsidRPr="00C04D73">
        <w:t xml:space="preserve"> </w:t>
      </w:r>
      <w:r w:rsidRPr="00C04D73">
        <w:rPr>
          <w:lang w:val="en-US"/>
        </w:rPr>
        <w:t>delay</w:t>
      </w:r>
      <w:r w:rsidRPr="00C04D73">
        <w:t>),</w:t>
      </w:r>
    </w:p>
    <w:p w14:paraId="7EC453E6" w14:textId="77777777" w:rsidR="00C04D73" w:rsidRPr="00C04D73" w:rsidRDefault="00C04D73" w:rsidP="00C04D73">
      <w:pPr>
        <w:pStyle w:val="BodyText"/>
        <w:numPr>
          <w:ilvl w:val="0"/>
          <w:numId w:val="4"/>
        </w:numPr>
        <w:ind w:left="1420"/>
      </w:pPr>
      <w:r w:rsidRPr="00C04D73">
        <w:t>το συνολικό εμβαδόν υλοποίησης (</w:t>
      </w:r>
      <w:r w:rsidRPr="00C04D73">
        <w:rPr>
          <w:lang w:val="en-US"/>
        </w:rPr>
        <w:t>area</w:t>
      </w:r>
      <w:r w:rsidRPr="00C04D73">
        <w:t>),</w:t>
      </w:r>
    </w:p>
    <w:p w14:paraId="4CD3A5BA" w14:textId="77777777" w:rsidR="00C04D73" w:rsidRPr="00C04D73" w:rsidRDefault="00C04D73" w:rsidP="00C04D73">
      <w:pPr>
        <w:pStyle w:val="BodyText"/>
        <w:numPr>
          <w:ilvl w:val="0"/>
          <w:numId w:val="4"/>
        </w:numPr>
        <w:ind w:left="1420"/>
      </w:pPr>
      <w:r w:rsidRPr="00C04D73">
        <w:t>σύγκριση των αποτελεσμάτων μεταξύ των δύο τεχνολογιών.</w:t>
      </w:r>
    </w:p>
    <w:p w14:paraId="6E899E1E" w14:textId="77777777" w:rsidR="00C04D73" w:rsidRPr="00C04D73" w:rsidRDefault="00C04D73" w:rsidP="00C04D73">
      <w:pPr>
        <w:pStyle w:val="BodyText"/>
        <w:ind w:left="340"/>
      </w:pPr>
      <w:r w:rsidRPr="00C04D73">
        <w:t xml:space="preserve">Επιπλέον, να εξαχθεί και να παρουσιαστεί το </w:t>
      </w:r>
      <w:r w:rsidRPr="00C04D73">
        <w:rPr>
          <w:b/>
          <w:bCs/>
          <w:lang w:val="en-US"/>
        </w:rPr>
        <w:t>schematic</w:t>
      </w:r>
      <w:r w:rsidRPr="00C04D73">
        <w:rPr>
          <w:b/>
          <w:bCs/>
        </w:rPr>
        <w:t xml:space="preserve"> της τελικής υλοποίησης μετά το </w:t>
      </w:r>
      <w:r w:rsidRPr="00C04D73">
        <w:rPr>
          <w:b/>
          <w:bCs/>
          <w:lang w:val="en-US"/>
        </w:rPr>
        <w:t>optimization</w:t>
      </w:r>
      <w:r w:rsidRPr="00C04D73">
        <w:t xml:space="preserve"> του εργαλείου σύνθεσης.</w:t>
      </w:r>
    </w:p>
    <w:p w14:paraId="5EF7D214" w14:textId="77777777" w:rsidR="00C04D73" w:rsidRPr="00C04D73" w:rsidRDefault="00C04D73" w:rsidP="00C04D73">
      <w:pPr>
        <w:pStyle w:val="BodyText"/>
      </w:pPr>
    </w:p>
    <w:sectPr w:rsidR="00C04D73" w:rsidRPr="00C04D73">
      <w:pgSz w:w="12240" w:h="15840"/>
      <w:pgMar w:top="1340" w:right="720" w:bottom="1240" w:left="108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A662" w14:textId="77777777" w:rsidR="00D87152" w:rsidRDefault="00D87152">
      <w:r>
        <w:separator/>
      </w:r>
    </w:p>
  </w:endnote>
  <w:endnote w:type="continuationSeparator" w:id="0">
    <w:p w14:paraId="522AF78B" w14:textId="77777777" w:rsidR="00D87152" w:rsidRDefault="00D8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3067" w14:textId="77777777" w:rsidR="00DF2EB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2C0866B7" wp14:editId="595955AB">
              <wp:simplePos x="0" y="0"/>
              <wp:positionH relativeFrom="page">
                <wp:posOffset>3812463</wp:posOffset>
              </wp:positionH>
              <wp:positionV relativeFrom="page">
                <wp:posOffset>9249480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85D22" w14:textId="77777777" w:rsidR="00DF2EB2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866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pt;margin-top:728.3pt;width:12.5pt;height:14.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" filled="f" stroked="f">
              <v:textbox inset="0,0,0,0">
                <w:txbxContent>
                  <w:p w14:paraId="53385D22" w14:textId="77777777" w:rsidR="00DF2EB2" w:rsidRDefault="00000000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40BF" w14:textId="77777777" w:rsidR="00D87152" w:rsidRDefault="00D87152">
      <w:r>
        <w:separator/>
      </w:r>
    </w:p>
  </w:footnote>
  <w:footnote w:type="continuationSeparator" w:id="0">
    <w:p w14:paraId="232B371D" w14:textId="77777777" w:rsidR="00D87152" w:rsidRDefault="00D8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79A"/>
    <w:multiLevelType w:val="hybridMultilevel"/>
    <w:tmpl w:val="C09C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432E8"/>
    <w:multiLevelType w:val="hybridMultilevel"/>
    <w:tmpl w:val="4B545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A2BFF"/>
    <w:multiLevelType w:val="multilevel"/>
    <w:tmpl w:val="1D3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C54AC"/>
    <w:multiLevelType w:val="multilevel"/>
    <w:tmpl w:val="4A5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516085">
    <w:abstractNumId w:val="2"/>
  </w:num>
  <w:num w:numId="2" w16cid:durableId="1723166057">
    <w:abstractNumId w:val="3"/>
  </w:num>
  <w:num w:numId="3" w16cid:durableId="1001158660">
    <w:abstractNumId w:val="1"/>
  </w:num>
  <w:num w:numId="4" w16cid:durableId="11914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EB2"/>
    <w:rsid w:val="00C04D73"/>
    <w:rsid w:val="00D87152"/>
    <w:rsid w:val="00DC56A1"/>
    <w:rsid w:val="00D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F14F"/>
  <w15:docId w15:val="{BC1B0688-B39D-49C5-8C09-FD23FE43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ind w:left="2205" w:hanging="1293"/>
      <w:outlineLvl w:val="0"/>
    </w:pPr>
    <w:rPr>
      <w:rFonts w:ascii="Trebuchet MS" w:eastAsia="Trebuchet MS" w:hAnsi="Trebuchet MS" w:cs="Trebuchet MS"/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3759" w:right="1516" w:hanging="2692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106" w:right="2184" w:hanging="737"/>
      <w:outlineLvl w:val="2"/>
    </w:pPr>
    <w:rPr>
      <w:rFonts w:ascii="Trebuchet MS" w:eastAsia="Trebuchet MS" w:hAnsi="Trebuchet MS" w:cs="Trebuchet MS"/>
      <w:b/>
      <w:bCs/>
      <w:sz w:val="30"/>
      <w:szCs w:val="30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right="140"/>
      <w:jc w:val="center"/>
      <w:outlineLvl w:val="3"/>
    </w:pPr>
    <w:rPr>
      <w:rFonts w:ascii="Trebuchet MS" w:eastAsia="Trebuchet MS" w:hAnsi="Trebuchet MS" w:cs="Trebuchet MS"/>
      <w:b/>
      <w:bCs/>
      <w:sz w:val="29"/>
      <w:szCs w:val="29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340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PAPAGEORGIOU NIKOLAOS</cp:lastModifiedBy>
  <cp:revision>2</cp:revision>
  <dcterms:created xsi:type="dcterms:W3CDTF">2026-03-15T21:07:00Z</dcterms:created>
  <dcterms:modified xsi:type="dcterms:W3CDTF">2026-03-15T21:11:00Z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6.4</vt:lpwstr>
  </property>
  <property fmtid="{D5CDD505-2E9C-101B-9397-08002B2CF9AE}" pid="5" name="LastSaved">
    <vt:filetime>2025-04-07T00:00:00Z</vt:filetime>
  </property>
</Properties>
</file>