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2CE8A" w14:textId="5D8486CA" w:rsidR="00AC1EA3" w:rsidRPr="00B81573" w:rsidRDefault="00B81573" w:rsidP="00B81573">
      <w:pPr>
        <w:spacing w:after="0" w:line="360" w:lineRule="auto"/>
        <w:rPr>
          <w:rFonts w:cstheme="minorHAnsi"/>
          <w:b/>
          <w:bCs/>
          <w:lang w:val="el-GR"/>
        </w:rPr>
      </w:pPr>
      <w:r w:rsidRPr="00B81573">
        <w:rPr>
          <w:rFonts w:cstheme="minorHAnsi"/>
          <w:b/>
          <w:bCs/>
          <w:lang w:val="el-GR"/>
        </w:rPr>
        <w:t xml:space="preserve">1) </w:t>
      </w:r>
      <w:r w:rsidR="00AC1EA3" w:rsidRPr="00B81573">
        <w:rPr>
          <w:rFonts w:cstheme="minorHAnsi"/>
          <w:b/>
          <w:bCs/>
          <w:lang w:val="el-GR"/>
        </w:rPr>
        <w:t xml:space="preserve">Τίτλος Διπλωματικής Εργασίας: </w:t>
      </w:r>
      <w:r w:rsidR="00AC1EA3" w:rsidRPr="00B81573">
        <w:rPr>
          <w:rFonts w:cstheme="minorHAnsi"/>
          <w:b/>
          <w:bCs/>
          <w:lang w:val="el-GR"/>
        </w:rPr>
        <w:t xml:space="preserve">Οικονομικές μεταρρυθμίσεις και οικονομική μεγέθυνση </w:t>
      </w:r>
      <w:r w:rsidR="00AC1EA3" w:rsidRPr="00B81573">
        <w:rPr>
          <w:rFonts w:cstheme="minorHAnsi"/>
          <w:b/>
          <w:bCs/>
          <w:lang w:val="el-GR"/>
        </w:rPr>
        <w:t xml:space="preserve"> </w:t>
      </w:r>
    </w:p>
    <w:p w14:paraId="01F8C03D" w14:textId="0DE6F942" w:rsidR="00AC1EA3" w:rsidRPr="00B81573" w:rsidRDefault="00AC1EA3" w:rsidP="00B81573">
      <w:pPr>
        <w:spacing w:after="0" w:line="360" w:lineRule="auto"/>
        <w:rPr>
          <w:rFonts w:cstheme="minorHAnsi"/>
          <w:lang w:val="el-GR"/>
        </w:rPr>
      </w:pPr>
      <w:r w:rsidRPr="00B81573">
        <w:rPr>
          <w:rFonts w:cstheme="minorHAnsi"/>
          <w:lang w:val="el-GR"/>
        </w:rPr>
        <w:t xml:space="preserve">Περίληψη: </w:t>
      </w:r>
      <w:r w:rsidRPr="00B81573">
        <w:rPr>
          <w:rFonts w:cstheme="minorHAnsi"/>
          <w:lang w:val="el-GR"/>
        </w:rPr>
        <w:t>Με τη χρήση δεδομένων σε επίπεδο χωρών θα αναλυθεί η πιθανή επίδραση του δείκτη οικονομικής ελευθερίας</w:t>
      </w:r>
      <w:r w:rsidR="000657BE" w:rsidRPr="00B81573">
        <w:rPr>
          <w:rFonts w:cstheme="minorHAnsi"/>
          <w:lang w:val="el-GR"/>
        </w:rPr>
        <w:t xml:space="preserve"> (</w:t>
      </w:r>
      <w:r w:rsidR="000657BE" w:rsidRPr="00B81573">
        <w:rPr>
          <w:rFonts w:cstheme="minorHAnsi"/>
        </w:rPr>
        <w:t>Economic</w:t>
      </w:r>
      <w:r w:rsidR="000657BE" w:rsidRPr="00B81573">
        <w:rPr>
          <w:rFonts w:cstheme="minorHAnsi"/>
          <w:lang w:val="el-GR"/>
        </w:rPr>
        <w:t xml:space="preserve"> </w:t>
      </w:r>
      <w:r w:rsidR="000657BE" w:rsidRPr="00B81573">
        <w:rPr>
          <w:rFonts w:cstheme="minorHAnsi"/>
        </w:rPr>
        <w:t>Freedom</w:t>
      </w:r>
      <w:r w:rsidR="000657BE" w:rsidRPr="00B81573">
        <w:rPr>
          <w:rFonts w:cstheme="minorHAnsi"/>
          <w:lang w:val="el-GR"/>
        </w:rPr>
        <w:t xml:space="preserve"> </w:t>
      </w:r>
      <w:r w:rsidR="000657BE" w:rsidRPr="00B81573">
        <w:rPr>
          <w:rFonts w:cstheme="minorHAnsi"/>
        </w:rPr>
        <w:t>of</w:t>
      </w:r>
      <w:r w:rsidR="000657BE" w:rsidRPr="00B81573">
        <w:rPr>
          <w:rFonts w:cstheme="minorHAnsi"/>
          <w:lang w:val="el-GR"/>
        </w:rPr>
        <w:t xml:space="preserve"> </w:t>
      </w:r>
      <w:r w:rsidR="000657BE" w:rsidRPr="00B81573">
        <w:rPr>
          <w:rFonts w:cstheme="minorHAnsi"/>
        </w:rPr>
        <w:t>the</w:t>
      </w:r>
      <w:r w:rsidR="000657BE" w:rsidRPr="00B81573">
        <w:rPr>
          <w:rFonts w:cstheme="minorHAnsi"/>
          <w:lang w:val="el-GR"/>
        </w:rPr>
        <w:t xml:space="preserve"> </w:t>
      </w:r>
      <w:r w:rsidR="000657BE" w:rsidRPr="00B81573">
        <w:rPr>
          <w:rFonts w:cstheme="minorHAnsi"/>
        </w:rPr>
        <w:t>World</w:t>
      </w:r>
      <w:r w:rsidR="000657BE" w:rsidRPr="00B81573">
        <w:rPr>
          <w:rFonts w:cstheme="minorHAnsi"/>
          <w:lang w:val="el-GR"/>
        </w:rPr>
        <w:t xml:space="preserve"> </w:t>
      </w:r>
      <w:r w:rsidR="000657BE" w:rsidRPr="00B81573">
        <w:rPr>
          <w:rFonts w:cstheme="minorHAnsi"/>
        </w:rPr>
        <w:t>Index</w:t>
      </w:r>
      <w:r w:rsidR="000657BE" w:rsidRPr="00B81573">
        <w:rPr>
          <w:rFonts w:cstheme="minorHAnsi"/>
          <w:lang w:val="el-GR"/>
        </w:rPr>
        <w:t xml:space="preserve">, </w:t>
      </w:r>
      <w:r w:rsidR="000657BE" w:rsidRPr="00B81573">
        <w:rPr>
          <w:rFonts w:cstheme="minorHAnsi"/>
        </w:rPr>
        <w:t>Fraser</w:t>
      </w:r>
      <w:r w:rsidR="000657BE" w:rsidRPr="00B81573">
        <w:rPr>
          <w:rFonts w:cstheme="minorHAnsi"/>
          <w:lang w:val="el-GR"/>
        </w:rPr>
        <w:t xml:space="preserve"> </w:t>
      </w:r>
      <w:r w:rsidR="000657BE" w:rsidRPr="00B81573">
        <w:rPr>
          <w:rFonts w:cstheme="minorHAnsi"/>
        </w:rPr>
        <w:t>Institute</w:t>
      </w:r>
      <w:r w:rsidR="000657BE" w:rsidRPr="00B81573">
        <w:rPr>
          <w:rFonts w:cstheme="minorHAnsi"/>
          <w:lang w:val="el-GR"/>
        </w:rPr>
        <w:t>)</w:t>
      </w:r>
      <w:r w:rsidRPr="00B81573">
        <w:rPr>
          <w:rFonts w:cstheme="minorHAnsi"/>
          <w:lang w:val="el-GR"/>
        </w:rPr>
        <w:t xml:space="preserve"> στην ετήσια μεταβολή του ΑΕΠ ανά κάτοικο σε δύο διαφορετικά δείγματα χωρών </w:t>
      </w:r>
      <w:r w:rsidR="000657BE" w:rsidRPr="00B81573">
        <w:rPr>
          <w:rFonts w:cstheme="minorHAnsi"/>
          <w:lang w:val="el-GR"/>
        </w:rPr>
        <w:t>α)</w:t>
      </w:r>
      <w:r w:rsidRPr="00B81573">
        <w:rPr>
          <w:rFonts w:cstheme="minorHAnsi"/>
          <w:lang w:val="el-GR"/>
        </w:rPr>
        <w:t xml:space="preserve">υψηλού και μεσαίου εισοδήματος και </w:t>
      </w:r>
      <w:r w:rsidR="000657BE" w:rsidRPr="00B81573">
        <w:rPr>
          <w:rFonts w:cstheme="minorHAnsi"/>
          <w:lang w:val="el-GR"/>
        </w:rPr>
        <w:t xml:space="preserve">β) </w:t>
      </w:r>
      <w:r w:rsidRPr="00B81573">
        <w:rPr>
          <w:rFonts w:cstheme="minorHAnsi"/>
          <w:lang w:val="el-GR"/>
        </w:rPr>
        <w:t xml:space="preserve">χαμηλού εισοδήματος. </w:t>
      </w:r>
    </w:p>
    <w:p w14:paraId="735BA95A" w14:textId="19B7F6AD" w:rsidR="008A731B" w:rsidRPr="00B81573" w:rsidRDefault="00AC1EA3" w:rsidP="00B81573">
      <w:pPr>
        <w:spacing w:after="0" w:line="360" w:lineRule="auto"/>
        <w:rPr>
          <w:rFonts w:cstheme="minorHAnsi"/>
          <w:lang w:val="el-GR"/>
        </w:rPr>
      </w:pPr>
      <w:proofErr w:type="spellStart"/>
      <w:r w:rsidRPr="00B81573">
        <w:rPr>
          <w:rFonts w:cstheme="minorHAnsi"/>
        </w:rPr>
        <w:t>Προτεινόμενη</w:t>
      </w:r>
      <w:proofErr w:type="spellEnd"/>
      <w:r w:rsidRPr="00B81573">
        <w:rPr>
          <w:rFonts w:cstheme="minorHAnsi"/>
        </w:rPr>
        <w:t xml:space="preserve"> </w:t>
      </w:r>
      <w:proofErr w:type="spellStart"/>
      <w:r w:rsidRPr="00B81573">
        <w:rPr>
          <w:rFonts w:cstheme="minorHAnsi"/>
        </w:rPr>
        <w:t>Βι</w:t>
      </w:r>
      <w:proofErr w:type="spellEnd"/>
      <w:r w:rsidRPr="00B81573">
        <w:rPr>
          <w:rFonts w:cstheme="minorHAnsi"/>
        </w:rPr>
        <w:t>βλιογραφία:</w:t>
      </w:r>
      <w:r w:rsidRPr="00B81573">
        <w:rPr>
          <w:rFonts w:cstheme="minorHAnsi"/>
          <w:lang w:val="el-GR"/>
        </w:rPr>
        <w:t xml:space="preserve"> </w:t>
      </w:r>
    </w:p>
    <w:p w14:paraId="1BE11ECD" w14:textId="77777777" w:rsidR="00B81573" w:rsidRPr="00B81573" w:rsidRDefault="00B81573" w:rsidP="00B81573">
      <w:pPr>
        <w:spacing w:after="0" w:line="360" w:lineRule="auto"/>
        <w:jc w:val="both"/>
        <w:rPr>
          <w:rFonts w:cstheme="minorHAnsi"/>
        </w:rPr>
      </w:pPr>
      <w:r w:rsidRPr="00B81573">
        <w:rPr>
          <w:rFonts w:cstheme="minorHAnsi"/>
        </w:rPr>
        <w:t xml:space="preserve">Acemoglu, D., Johnson, S., Robinson, J., 2005a. Institutions as the fundamental cause of long run growth. In Aghion, Philippe, </w:t>
      </w:r>
      <w:proofErr w:type="spellStart"/>
      <w:r w:rsidRPr="00B81573">
        <w:rPr>
          <w:rFonts w:cstheme="minorHAnsi"/>
        </w:rPr>
        <w:t>Durlauf</w:t>
      </w:r>
      <w:proofErr w:type="spellEnd"/>
      <w:r w:rsidRPr="00B81573">
        <w:rPr>
          <w:rFonts w:cstheme="minorHAnsi"/>
        </w:rPr>
        <w:t xml:space="preserve">, Steven (Eds.), </w:t>
      </w:r>
      <w:r w:rsidRPr="00B81573">
        <w:rPr>
          <w:rFonts w:cstheme="minorHAnsi"/>
          <w:iCs/>
        </w:rPr>
        <w:t>Handbook of Economic Growth</w:t>
      </w:r>
      <w:r w:rsidRPr="00B81573">
        <w:rPr>
          <w:rFonts w:cstheme="minorHAnsi"/>
        </w:rPr>
        <w:t xml:space="preserve">, Amsterdam: Elsevier, Chapter 6.  </w:t>
      </w:r>
    </w:p>
    <w:p w14:paraId="666915CF" w14:textId="77777777" w:rsidR="00B81573" w:rsidRPr="00B81573" w:rsidRDefault="00B81573" w:rsidP="00B8157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l-GR"/>
        </w:rPr>
      </w:pPr>
      <w:r w:rsidRPr="00B81573">
        <w:rPr>
          <w:rFonts w:cstheme="minorHAnsi"/>
        </w:rPr>
        <w:t xml:space="preserve">De </w:t>
      </w:r>
      <w:proofErr w:type="spellStart"/>
      <w:r w:rsidRPr="00B81573">
        <w:rPr>
          <w:rFonts w:cstheme="minorHAnsi"/>
        </w:rPr>
        <w:t>Haan</w:t>
      </w:r>
      <w:proofErr w:type="spellEnd"/>
      <w:r w:rsidRPr="00B81573">
        <w:rPr>
          <w:rFonts w:cstheme="minorHAnsi"/>
        </w:rPr>
        <w:t>, J., Sturm, J., 2000. On the relationship between economic freedom and economic growth. European</w:t>
      </w:r>
      <w:r w:rsidRPr="00B81573">
        <w:rPr>
          <w:rFonts w:cstheme="minorHAnsi"/>
          <w:lang w:val="el-GR"/>
        </w:rPr>
        <w:t xml:space="preserve"> </w:t>
      </w:r>
      <w:r w:rsidRPr="00B81573">
        <w:rPr>
          <w:rFonts w:cstheme="minorHAnsi"/>
        </w:rPr>
        <w:t>Journal</w:t>
      </w:r>
      <w:r w:rsidRPr="00B81573">
        <w:rPr>
          <w:rFonts w:cstheme="minorHAnsi"/>
          <w:lang w:val="el-GR"/>
        </w:rPr>
        <w:t xml:space="preserve"> </w:t>
      </w:r>
      <w:r w:rsidRPr="00B81573">
        <w:rPr>
          <w:rFonts w:cstheme="minorHAnsi"/>
        </w:rPr>
        <w:t>of</w:t>
      </w:r>
      <w:r w:rsidRPr="00B81573">
        <w:rPr>
          <w:rFonts w:cstheme="minorHAnsi"/>
          <w:lang w:val="el-GR"/>
        </w:rPr>
        <w:t xml:space="preserve"> </w:t>
      </w:r>
      <w:r w:rsidRPr="00B81573">
        <w:rPr>
          <w:rFonts w:cstheme="minorHAnsi"/>
        </w:rPr>
        <w:t>Political</w:t>
      </w:r>
      <w:r w:rsidRPr="00B81573">
        <w:rPr>
          <w:rFonts w:cstheme="minorHAnsi"/>
          <w:lang w:val="el-GR"/>
        </w:rPr>
        <w:t xml:space="preserve"> </w:t>
      </w:r>
      <w:r w:rsidRPr="00B81573">
        <w:rPr>
          <w:rFonts w:cstheme="minorHAnsi"/>
        </w:rPr>
        <w:t>Economy</w:t>
      </w:r>
      <w:r w:rsidRPr="00B81573">
        <w:rPr>
          <w:rFonts w:cstheme="minorHAnsi"/>
          <w:lang w:val="el-GR"/>
        </w:rPr>
        <w:t xml:space="preserve"> 16, 215–241.</w:t>
      </w:r>
    </w:p>
    <w:p w14:paraId="417F0B23" w14:textId="41DB11B6" w:rsidR="00AC1EA3" w:rsidRPr="00B81573" w:rsidRDefault="00AC1EA3" w:rsidP="00B81573">
      <w:pPr>
        <w:spacing w:after="0" w:line="360" w:lineRule="auto"/>
        <w:rPr>
          <w:rFonts w:cstheme="minorHAnsi"/>
          <w:lang w:val="el-GR"/>
        </w:rPr>
      </w:pPr>
    </w:p>
    <w:p w14:paraId="0ABB9DE6" w14:textId="4235CB51" w:rsidR="00AC1EA3" w:rsidRPr="00B81573" w:rsidRDefault="00B81573" w:rsidP="00B81573">
      <w:pPr>
        <w:spacing w:after="0" w:line="360" w:lineRule="auto"/>
        <w:rPr>
          <w:rFonts w:cstheme="minorHAnsi"/>
          <w:b/>
          <w:bCs/>
          <w:lang w:val="el-GR"/>
        </w:rPr>
      </w:pPr>
      <w:r w:rsidRPr="00B81573">
        <w:rPr>
          <w:rFonts w:cstheme="minorHAnsi"/>
          <w:b/>
          <w:bCs/>
          <w:lang w:val="el-GR"/>
        </w:rPr>
        <w:t xml:space="preserve">2) </w:t>
      </w:r>
      <w:r w:rsidR="00AC1EA3" w:rsidRPr="00B81573">
        <w:rPr>
          <w:rFonts w:cstheme="minorHAnsi"/>
          <w:b/>
          <w:bCs/>
          <w:lang w:val="el-GR"/>
        </w:rPr>
        <w:t xml:space="preserve">Τίτλος Διπλωματικής Εργασίας: </w:t>
      </w:r>
      <w:r w:rsidR="00AC1EA3" w:rsidRPr="00B81573">
        <w:rPr>
          <w:rFonts w:cstheme="minorHAnsi"/>
          <w:b/>
          <w:bCs/>
          <w:lang w:val="el-GR"/>
        </w:rPr>
        <w:t>Πολιτική</w:t>
      </w:r>
      <w:r w:rsidR="00AC1EA3" w:rsidRPr="00B81573">
        <w:rPr>
          <w:rFonts w:cstheme="minorHAnsi"/>
          <w:b/>
          <w:bCs/>
          <w:lang w:val="el-GR"/>
        </w:rPr>
        <w:t xml:space="preserve"> </w:t>
      </w:r>
      <w:r w:rsidR="00AC1EA3" w:rsidRPr="00B81573">
        <w:rPr>
          <w:rFonts w:cstheme="minorHAnsi"/>
          <w:b/>
          <w:bCs/>
          <w:lang w:val="el-GR"/>
        </w:rPr>
        <w:t>αστάθεια</w:t>
      </w:r>
      <w:r w:rsidR="00AC1EA3" w:rsidRPr="00B81573">
        <w:rPr>
          <w:rFonts w:cstheme="minorHAnsi"/>
          <w:b/>
          <w:bCs/>
          <w:lang w:val="el-GR"/>
        </w:rPr>
        <w:t xml:space="preserve"> </w:t>
      </w:r>
      <w:r w:rsidR="00AC1EA3" w:rsidRPr="00B81573">
        <w:rPr>
          <w:rFonts w:cstheme="minorHAnsi"/>
          <w:b/>
          <w:bCs/>
          <w:lang w:val="el-GR"/>
        </w:rPr>
        <w:t xml:space="preserve">και δικαιώματα ιδιοκτησίας </w:t>
      </w:r>
    </w:p>
    <w:p w14:paraId="5AA5318E" w14:textId="473ECAF6" w:rsidR="00AC1EA3" w:rsidRPr="00B81573" w:rsidRDefault="00AC1EA3" w:rsidP="00B81573">
      <w:pPr>
        <w:spacing w:after="0" w:line="360" w:lineRule="auto"/>
        <w:rPr>
          <w:rFonts w:cstheme="minorHAnsi"/>
          <w:lang w:val="el-GR"/>
        </w:rPr>
      </w:pPr>
      <w:r w:rsidRPr="00B81573">
        <w:rPr>
          <w:rFonts w:cstheme="minorHAnsi"/>
          <w:lang w:val="el-GR"/>
        </w:rPr>
        <w:t xml:space="preserve">Περίληψη: </w:t>
      </w:r>
      <w:r w:rsidRPr="00B81573">
        <w:rPr>
          <w:rFonts w:cstheme="minorHAnsi"/>
          <w:lang w:val="el-GR"/>
        </w:rPr>
        <w:t xml:space="preserve">Η πολιτική αστάθεια επηρεάζει αρνητικά το κράτος δικαίου και την αποτελεσματική προστασία της </w:t>
      </w:r>
      <w:r w:rsidR="000657BE" w:rsidRPr="00B81573">
        <w:rPr>
          <w:rFonts w:cstheme="minorHAnsi"/>
          <w:lang w:val="el-GR"/>
        </w:rPr>
        <w:t xml:space="preserve">ατομικής </w:t>
      </w:r>
      <w:r w:rsidRPr="00B81573">
        <w:rPr>
          <w:rFonts w:cstheme="minorHAnsi"/>
          <w:lang w:val="el-GR"/>
        </w:rPr>
        <w:t xml:space="preserve">ιδιοκτησίας. </w:t>
      </w:r>
      <w:r w:rsidRPr="00B81573">
        <w:rPr>
          <w:rFonts w:cstheme="minorHAnsi"/>
          <w:lang w:val="el-GR"/>
        </w:rPr>
        <w:t xml:space="preserve">Με τη χρήση δεδομένων σε επίπεδο χωρών θα αναλυθεί η πιθανή επίδραση του δείκτη </w:t>
      </w:r>
      <w:r w:rsidR="000657BE" w:rsidRPr="00B81573">
        <w:rPr>
          <w:rFonts w:cstheme="minorHAnsi"/>
          <w:lang w:val="el-GR"/>
        </w:rPr>
        <w:t>πολιτικής σταθερότητας (</w:t>
      </w:r>
      <w:r w:rsidR="000657BE" w:rsidRPr="00B81573">
        <w:rPr>
          <w:rFonts w:cstheme="minorHAnsi"/>
        </w:rPr>
        <w:t>World</w:t>
      </w:r>
      <w:r w:rsidR="000657BE" w:rsidRPr="00B81573">
        <w:rPr>
          <w:rFonts w:cstheme="minorHAnsi"/>
          <w:lang w:val="el-GR"/>
        </w:rPr>
        <w:t xml:space="preserve"> </w:t>
      </w:r>
      <w:r w:rsidR="000657BE" w:rsidRPr="00B81573">
        <w:rPr>
          <w:rFonts w:cstheme="minorHAnsi"/>
        </w:rPr>
        <w:t>Governance</w:t>
      </w:r>
      <w:r w:rsidR="000657BE" w:rsidRPr="00B81573">
        <w:rPr>
          <w:rFonts w:cstheme="minorHAnsi"/>
          <w:lang w:val="el-GR"/>
        </w:rPr>
        <w:t xml:space="preserve"> </w:t>
      </w:r>
      <w:r w:rsidR="000657BE" w:rsidRPr="00B81573">
        <w:rPr>
          <w:rFonts w:cstheme="minorHAnsi"/>
        </w:rPr>
        <w:t>Indicators</w:t>
      </w:r>
      <w:r w:rsidR="000657BE" w:rsidRPr="00B81573">
        <w:rPr>
          <w:rFonts w:cstheme="minorHAnsi"/>
          <w:lang w:val="el-GR"/>
        </w:rPr>
        <w:t>)</w:t>
      </w:r>
      <w:r w:rsidRPr="00B81573">
        <w:rPr>
          <w:rFonts w:cstheme="minorHAnsi"/>
          <w:lang w:val="el-GR"/>
        </w:rPr>
        <w:t xml:space="preserve"> στην ετήσια </w:t>
      </w:r>
      <w:r w:rsidR="000657BE" w:rsidRPr="00B81573">
        <w:rPr>
          <w:rFonts w:cstheme="minorHAnsi"/>
          <w:lang w:val="el-GR"/>
        </w:rPr>
        <w:t>εξέλιξη του δείκτη του κράτους δικαίου και του δείκτη προστασίας της ιδιοκτησίας (</w:t>
      </w:r>
      <w:r w:rsidR="000657BE" w:rsidRPr="00B81573">
        <w:rPr>
          <w:rFonts w:cstheme="minorHAnsi"/>
        </w:rPr>
        <w:t>Fraser</w:t>
      </w:r>
      <w:r w:rsidR="000657BE" w:rsidRPr="00B81573">
        <w:rPr>
          <w:rFonts w:cstheme="minorHAnsi"/>
          <w:lang w:val="el-GR"/>
        </w:rPr>
        <w:t xml:space="preserve"> </w:t>
      </w:r>
      <w:r w:rsidR="000657BE" w:rsidRPr="00B81573">
        <w:rPr>
          <w:rFonts w:cstheme="minorHAnsi"/>
        </w:rPr>
        <w:t>Institute</w:t>
      </w:r>
      <w:r w:rsidR="000657BE" w:rsidRPr="00B81573">
        <w:rPr>
          <w:rFonts w:cstheme="minorHAnsi"/>
          <w:lang w:val="el-GR"/>
        </w:rPr>
        <w:t>)</w:t>
      </w:r>
      <w:r w:rsidRPr="00B81573">
        <w:rPr>
          <w:rFonts w:cstheme="minorHAnsi"/>
          <w:lang w:val="el-GR"/>
        </w:rPr>
        <w:t xml:space="preserve">. </w:t>
      </w:r>
    </w:p>
    <w:p w14:paraId="0E6B0CD9" w14:textId="0CE013E8" w:rsidR="00AC1EA3" w:rsidRPr="00B81573" w:rsidRDefault="00AC1EA3" w:rsidP="00B81573">
      <w:pPr>
        <w:spacing w:after="0" w:line="360" w:lineRule="auto"/>
        <w:rPr>
          <w:rFonts w:cstheme="minorHAnsi"/>
          <w:lang w:val="el-GR"/>
        </w:rPr>
      </w:pPr>
      <w:proofErr w:type="spellStart"/>
      <w:r w:rsidRPr="00B81573">
        <w:rPr>
          <w:rFonts w:cstheme="minorHAnsi"/>
        </w:rPr>
        <w:t>Προτεινόμενη</w:t>
      </w:r>
      <w:proofErr w:type="spellEnd"/>
      <w:r w:rsidRPr="00B81573">
        <w:rPr>
          <w:rFonts w:cstheme="minorHAnsi"/>
        </w:rPr>
        <w:t xml:space="preserve"> </w:t>
      </w:r>
      <w:proofErr w:type="spellStart"/>
      <w:r w:rsidRPr="00B81573">
        <w:rPr>
          <w:rFonts w:cstheme="minorHAnsi"/>
        </w:rPr>
        <w:t>Βι</w:t>
      </w:r>
      <w:proofErr w:type="spellEnd"/>
      <w:r w:rsidRPr="00B81573">
        <w:rPr>
          <w:rFonts w:cstheme="minorHAnsi"/>
        </w:rPr>
        <w:t>βλιογραφία:</w:t>
      </w:r>
      <w:r w:rsidRPr="00B81573">
        <w:rPr>
          <w:rFonts w:cstheme="minorHAnsi"/>
          <w:lang w:val="el-GR"/>
        </w:rPr>
        <w:t xml:space="preserve"> </w:t>
      </w:r>
    </w:p>
    <w:p w14:paraId="633C11A7" w14:textId="77777777" w:rsidR="00B81573" w:rsidRPr="00B81573" w:rsidRDefault="00B81573" w:rsidP="00B81573">
      <w:pPr>
        <w:spacing w:after="0" w:line="360" w:lineRule="auto"/>
        <w:jc w:val="both"/>
        <w:rPr>
          <w:rFonts w:cstheme="minorHAnsi"/>
          <w:color w:val="000000" w:themeColor="text1"/>
        </w:rPr>
      </w:pPr>
      <w:proofErr w:type="spellStart"/>
      <w:r w:rsidRPr="00B81573">
        <w:rPr>
          <w:rFonts w:cstheme="minorHAnsi"/>
          <w:color w:val="000000" w:themeColor="text1"/>
        </w:rPr>
        <w:t>Alesina</w:t>
      </w:r>
      <w:proofErr w:type="spellEnd"/>
      <w:r w:rsidRPr="00B81573">
        <w:rPr>
          <w:rFonts w:cstheme="minorHAnsi"/>
          <w:color w:val="000000" w:themeColor="text1"/>
        </w:rPr>
        <w:t xml:space="preserve">, A., </w:t>
      </w:r>
      <w:proofErr w:type="spellStart"/>
      <w:r w:rsidRPr="00B81573">
        <w:rPr>
          <w:rFonts w:cstheme="minorHAnsi"/>
          <w:color w:val="000000" w:themeColor="text1"/>
        </w:rPr>
        <w:t>Ozler</w:t>
      </w:r>
      <w:proofErr w:type="spellEnd"/>
      <w:r w:rsidRPr="00B81573">
        <w:rPr>
          <w:rFonts w:cstheme="minorHAnsi"/>
          <w:color w:val="000000" w:themeColor="text1"/>
        </w:rPr>
        <w:t xml:space="preserve">, S., Roubini, N., </w:t>
      </w:r>
      <w:proofErr w:type="spellStart"/>
      <w:r w:rsidRPr="00B81573">
        <w:rPr>
          <w:rFonts w:cstheme="minorHAnsi"/>
          <w:color w:val="000000" w:themeColor="text1"/>
        </w:rPr>
        <w:t>Swagel</w:t>
      </w:r>
      <w:proofErr w:type="spellEnd"/>
      <w:r w:rsidRPr="00B81573">
        <w:rPr>
          <w:rFonts w:cstheme="minorHAnsi"/>
          <w:color w:val="000000" w:themeColor="text1"/>
        </w:rPr>
        <w:t xml:space="preserve">, P., 1996, Political instability and economic growth, </w:t>
      </w:r>
      <w:r w:rsidRPr="00B81573">
        <w:rPr>
          <w:rFonts w:cstheme="minorHAnsi"/>
          <w:i/>
          <w:color w:val="000000" w:themeColor="text1"/>
        </w:rPr>
        <w:t>Journal of Economic Growth</w:t>
      </w:r>
      <w:r w:rsidRPr="00B81573">
        <w:rPr>
          <w:rFonts w:cstheme="minorHAnsi"/>
          <w:color w:val="000000" w:themeColor="text1"/>
        </w:rPr>
        <w:t xml:space="preserve"> 1, pp. 189-211. </w:t>
      </w:r>
    </w:p>
    <w:p w14:paraId="112F020D" w14:textId="77777777" w:rsidR="00B81573" w:rsidRPr="00B81573" w:rsidRDefault="00B81573" w:rsidP="00B81573">
      <w:pPr>
        <w:spacing w:after="0" w:line="360" w:lineRule="auto"/>
        <w:jc w:val="both"/>
        <w:rPr>
          <w:rFonts w:cstheme="minorHAnsi"/>
        </w:rPr>
      </w:pPr>
      <w:r w:rsidRPr="00B81573">
        <w:rPr>
          <w:rFonts w:cstheme="minorHAnsi"/>
          <w:color w:val="000000" w:themeColor="text1"/>
        </w:rPr>
        <w:t xml:space="preserve">Barro, R., 1991, Economic growth in a cross section of countries, </w:t>
      </w:r>
      <w:r w:rsidRPr="00B81573">
        <w:rPr>
          <w:rFonts w:cstheme="minorHAnsi"/>
          <w:i/>
          <w:color w:val="000000" w:themeColor="text1"/>
        </w:rPr>
        <w:t>Quarterly Journal of Economics</w:t>
      </w:r>
      <w:r w:rsidRPr="00B81573">
        <w:rPr>
          <w:rFonts w:cstheme="minorHAnsi"/>
          <w:color w:val="000000" w:themeColor="text1"/>
        </w:rPr>
        <w:t xml:space="preserve"> 106, pp. 407-444.</w:t>
      </w:r>
      <w:r w:rsidRPr="00B81573">
        <w:rPr>
          <w:rFonts w:cstheme="minorHAnsi"/>
        </w:rPr>
        <w:t xml:space="preserve"> </w:t>
      </w:r>
    </w:p>
    <w:p w14:paraId="0B686355" w14:textId="3EB76243" w:rsidR="000657BE" w:rsidRPr="00B81573" w:rsidRDefault="000657BE" w:rsidP="00B81573">
      <w:pPr>
        <w:spacing w:after="0" w:line="360" w:lineRule="auto"/>
        <w:rPr>
          <w:rFonts w:cstheme="minorHAnsi"/>
        </w:rPr>
      </w:pPr>
    </w:p>
    <w:p w14:paraId="1453C1C3" w14:textId="567581FB" w:rsidR="000657BE" w:rsidRPr="00B81573" w:rsidRDefault="00B81573" w:rsidP="00B81573">
      <w:pPr>
        <w:spacing w:after="0" w:line="360" w:lineRule="auto"/>
        <w:rPr>
          <w:rFonts w:cstheme="minorHAnsi"/>
          <w:b/>
          <w:bCs/>
          <w:lang w:val="el-GR"/>
        </w:rPr>
      </w:pPr>
      <w:r w:rsidRPr="00B81573">
        <w:rPr>
          <w:rFonts w:cstheme="minorHAnsi"/>
          <w:b/>
          <w:bCs/>
          <w:lang w:val="el-GR"/>
        </w:rPr>
        <w:t xml:space="preserve">3) </w:t>
      </w:r>
      <w:r w:rsidR="000657BE" w:rsidRPr="00B81573">
        <w:rPr>
          <w:rFonts w:cstheme="minorHAnsi"/>
          <w:b/>
          <w:bCs/>
          <w:lang w:val="el-GR"/>
        </w:rPr>
        <w:t xml:space="preserve">Τίτλος Διπλωματικής Εργασίας: Πολιτική αστάθεια και </w:t>
      </w:r>
      <w:r w:rsidR="000657BE" w:rsidRPr="00B81573">
        <w:rPr>
          <w:rFonts w:cstheme="minorHAnsi"/>
          <w:b/>
          <w:bCs/>
          <w:lang w:val="el-GR"/>
        </w:rPr>
        <w:t>κλαδική οικονομική μεγέθυνση</w:t>
      </w:r>
      <w:r w:rsidR="000657BE" w:rsidRPr="00B81573">
        <w:rPr>
          <w:rFonts w:cstheme="minorHAnsi"/>
          <w:b/>
          <w:bCs/>
          <w:lang w:val="el-GR"/>
        </w:rPr>
        <w:t xml:space="preserve"> </w:t>
      </w:r>
    </w:p>
    <w:p w14:paraId="6C3D0A96" w14:textId="111902EE" w:rsidR="000657BE" w:rsidRPr="00B81573" w:rsidRDefault="000657BE" w:rsidP="00B81573">
      <w:pPr>
        <w:spacing w:after="0" w:line="360" w:lineRule="auto"/>
        <w:rPr>
          <w:rFonts w:cstheme="minorHAnsi"/>
          <w:lang w:val="el-GR"/>
        </w:rPr>
      </w:pPr>
      <w:r w:rsidRPr="00B81573">
        <w:rPr>
          <w:rFonts w:cstheme="minorHAnsi"/>
          <w:lang w:val="el-GR"/>
        </w:rPr>
        <w:t>Περίληψη: Με τη χρήση δεδομένων σε επίπεδο χωρών</w:t>
      </w:r>
      <w:r w:rsidRPr="00B81573">
        <w:rPr>
          <w:rFonts w:cstheme="minorHAnsi"/>
          <w:lang w:val="el-GR"/>
        </w:rPr>
        <w:t xml:space="preserve"> και κλάδων δραστηριότητας</w:t>
      </w:r>
      <w:r w:rsidRPr="00B81573">
        <w:rPr>
          <w:rFonts w:cstheme="minorHAnsi"/>
          <w:lang w:val="el-GR"/>
        </w:rPr>
        <w:t xml:space="preserve"> θα αναλυθεί η πιθανή επίδραση του δείκτη πολιτικής σταθερότητας (</w:t>
      </w:r>
      <w:r w:rsidRPr="00B81573">
        <w:rPr>
          <w:rFonts w:cstheme="minorHAnsi"/>
        </w:rPr>
        <w:t>World</w:t>
      </w:r>
      <w:r w:rsidRPr="00B81573">
        <w:rPr>
          <w:rFonts w:cstheme="minorHAnsi"/>
          <w:lang w:val="el-GR"/>
        </w:rPr>
        <w:t xml:space="preserve"> </w:t>
      </w:r>
      <w:r w:rsidRPr="00B81573">
        <w:rPr>
          <w:rFonts w:cstheme="minorHAnsi"/>
        </w:rPr>
        <w:t>Governance</w:t>
      </w:r>
      <w:r w:rsidRPr="00B81573">
        <w:rPr>
          <w:rFonts w:cstheme="minorHAnsi"/>
          <w:lang w:val="el-GR"/>
        </w:rPr>
        <w:t xml:space="preserve"> </w:t>
      </w:r>
      <w:r w:rsidRPr="00B81573">
        <w:rPr>
          <w:rFonts w:cstheme="minorHAnsi"/>
        </w:rPr>
        <w:t>Indicators</w:t>
      </w:r>
      <w:r w:rsidRPr="00B81573">
        <w:rPr>
          <w:rFonts w:cstheme="minorHAnsi"/>
          <w:lang w:val="el-GR"/>
        </w:rPr>
        <w:t xml:space="preserve">) στην ετήσια εξέλιξη </w:t>
      </w:r>
      <w:r w:rsidR="00B81573" w:rsidRPr="00B81573">
        <w:rPr>
          <w:rFonts w:cstheme="minorHAnsi"/>
          <w:lang w:val="el-GR"/>
        </w:rPr>
        <w:t>του παραγόμενου προϊόντος ανά κλάδο οικονομικής δραστηριότητας</w:t>
      </w:r>
      <w:r w:rsidRPr="00B81573">
        <w:rPr>
          <w:rFonts w:cstheme="minorHAnsi"/>
          <w:lang w:val="el-GR"/>
        </w:rPr>
        <w:t xml:space="preserve">. </w:t>
      </w:r>
    </w:p>
    <w:p w14:paraId="0E5079F6" w14:textId="77777777" w:rsidR="00B81573" w:rsidRPr="00B81573" w:rsidRDefault="00B81573" w:rsidP="00B81573">
      <w:pPr>
        <w:spacing w:after="0" w:line="360" w:lineRule="auto"/>
        <w:rPr>
          <w:rFonts w:cstheme="minorHAnsi"/>
        </w:rPr>
      </w:pPr>
      <w:proofErr w:type="spellStart"/>
      <w:r w:rsidRPr="00B81573">
        <w:rPr>
          <w:rFonts w:cstheme="minorHAnsi"/>
        </w:rPr>
        <w:t>Προτεινόμενη</w:t>
      </w:r>
      <w:proofErr w:type="spellEnd"/>
      <w:r w:rsidRPr="00B81573">
        <w:rPr>
          <w:rFonts w:cstheme="minorHAnsi"/>
        </w:rPr>
        <w:t xml:space="preserve"> </w:t>
      </w:r>
      <w:proofErr w:type="spellStart"/>
      <w:r w:rsidRPr="00B81573">
        <w:rPr>
          <w:rFonts w:cstheme="minorHAnsi"/>
        </w:rPr>
        <w:t>Βι</w:t>
      </w:r>
      <w:proofErr w:type="spellEnd"/>
      <w:r w:rsidRPr="00B81573">
        <w:rPr>
          <w:rFonts w:cstheme="minorHAnsi"/>
        </w:rPr>
        <w:t xml:space="preserve">βλιογραφία: </w:t>
      </w:r>
    </w:p>
    <w:p w14:paraId="18DF82CA" w14:textId="77777777" w:rsidR="00B81573" w:rsidRPr="00B81573" w:rsidRDefault="00B81573" w:rsidP="00B81573">
      <w:pPr>
        <w:spacing w:after="0" w:line="360" w:lineRule="auto"/>
        <w:jc w:val="both"/>
        <w:rPr>
          <w:rFonts w:cstheme="minorHAnsi"/>
          <w:color w:val="000000" w:themeColor="text1"/>
        </w:rPr>
      </w:pPr>
      <w:proofErr w:type="spellStart"/>
      <w:r w:rsidRPr="00B81573">
        <w:rPr>
          <w:rFonts w:cstheme="minorHAnsi"/>
          <w:color w:val="000000" w:themeColor="text1"/>
        </w:rPr>
        <w:t>Alesina</w:t>
      </w:r>
      <w:proofErr w:type="spellEnd"/>
      <w:r w:rsidRPr="00B81573">
        <w:rPr>
          <w:rFonts w:cstheme="minorHAnsi"/>
          <w:color w:val="000000" w:themeColor="text1"/>
        </w:rPr>
        <w:t xml:space="preserve">, A., </w:t>
      </w:r>
      <w:proofErr w:type="spellStart"/>
      <w:r w:rsidRPr="00B81573">
        <w:rPr>
          <w:rFonts w:cstheme="minorHAnsi"/>
          <w:color w:val="000000" w:themeColor="text1"/>
        </w:rPr>
        <w:t>Ozler</w:t>
      </w:r>
      <w:proofErr w:type="spellEnd"/>
      <w:r w:rsidRPr="00B81573">
        <w:rPr>
          <w:rFonts w:cstheme="minorHAnsi"/>
          <w:color w:val="000000" w:themeColor="text1"/>
        </w:rPr>
        <w:t xml:space="preserve">, S., Roubini, N., </w:t>
      </w:r>
      <w:proofErr w:type="spellStart"/>
      <w:r w:rsidRPr="00B81573">
        <w:rPr>
          <w:rFonts w:cstheme="minorHAnsi"/>
          <w:color w:val="000000" w:themeColor="text1"/>
        </w:rPr>
        <w:t>Swagel</w:t>
      </w:r>
      <w:proofErr w:type="spellEnd"/>
      <w:r w:rsidRPr="00B81573">
        <w:rPr>
          <w:rFonts w:cstheme="minorHAnsi"/>
          <w:color w:val="000000" w:themeColor="text1"/>
        </w:rPr>
        <w:t xml:space="preserve">, P., 1996, Political instability and economic growth, </w:t>
      </w:r>
      <w:r w:rsidRPr="00B81573">
        <w:rPr>
          <w:rFonts w:cstheme="minorHAnsi"/>
          <w:i/>
          <w:color w:val="000000" w:themeColor="text1"/>
        </w:rPr>
        <w:t>Journal of Economic Growth</w:t>
      </w:r>
      <w:r w:rsidRPr="00B81573">
        <w:rPr>
          <w:rFonts w:cstheme="minorHAnsi"/>
          <w:color w:val="000000" w:themeColor="text1"/>
        </w:rPr>
        <w:t xml:space="preserve"> 1, pp. 189-211. </w:t>
      </w:r>
    </w:p>
    <w:p w14:paraId="0C433E59" w14:textId="5F730D7D" w:rsidR="00AC1EA3" w:rsidRPr="00B81573" w:rsidRDefault="00B81573" w:rsidP="00B81573">
      <w:pPr>
        <w:spacing w:after="0" w:line="360" w:lineRule="auto"/>
        <w:jc w:val="both"/>
        <w:rPr>
          <w:rFonts w:cstheme="minorHAnsi"/>
        </w:rPr>
      </w:pPr>
      <w:proofErr w:type="spellStart"/>
      <w:r w:rsidRPr="00B81573">
        <w:rPr>
          <w:rFonts w:cstheme="minorHAnsi"/>
          <w:color w:val="000000" w:themeColor="text1"/>
        </w:rPr>
        <w:t>Alesina</w:t>
      </w:r>
      <w:proofErr w:type="spellEnd"/>
      <w:r w:rsidRPr="00B81573">
        <w:rPr>
          <w:rFonts w:cstheme="minorHAnsi"/>
          <w:color w:val="000000" w:themeColor="text1"/>
        </w:rPr>
        <w:t xml:space="preserve">, A., </w:t>
      </w:r>
      <w:proofErr w:type="spellStart"/>
      <w:r w:rsidRPr="00B81573">
        <w:rPr>
          <w:rFonts w:cstheme="minorHAnsi"/>
          <w:color w:val="000000" w:themeColor="text1"/>
        </w:rPr>
        <w:t>Perotti</w:t>
      </w:r>
      <w:proofErr w:type="spellEnd"/>
      <w:r w:rsidRPr="00B81573">
        <w:rPr>
          <w:rFonts w:cstheme="minorHAnsi"/>
          <w:color w:val="000000" w:themeColor="text1"/>
        </w:rPr>
        <w:t xml:space="preserve">, R., 1996, Income distribution, political instability, and investment, </w:t>
      </w:r>
      <w:r w:rsidRPr="00B81573">
        <w:rPr>
          <w:rFonts w:cstheme="minorHAnsi"/>
          <w:i/>
          <w:color w:val="000000" w:themeColor="text1"/>
        </w:rPr>
        <w:t>European Economic Review</w:t>
      </w:r>
      <w:r w:rsidRPr="00B81573">
        <w:rPr>
          <w:rFonts w:cstheme="minorHAnsi"/>
          <w:color w:val="000000" w:themeColor="text1"/>
        </w:rPr>
        <w:t xml:space="preserve"> 40, pp. 1203–1228</w:t>
      </w:r>
      <w:r w:rsidRPr="00B81573">
        <w:rPr>
          <w:rFonts w:cstheme="minorHAnsi"/>
          <w:color w:val="000000" w:themeColor="text1"/>
        </w:rPr>
        <w:t>.</w:t>
      </w:r>
    </w:p>
    <w:sectPr w:rsidR="00AC1EA3" w:rsidRPr="00B81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93"/>
    <w:rsid w:val="000657BE"/>
    <w:rsid w:val="007C3893"/>
    <w:rsid w:val="008A731B"/>
    <w:rsid w:val="00AC1EA3"/>
    <w:rsid w:val="00B8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86CA1"/>
  <w15:chartTrackingRefBased/>
  <w15:docId w15:val="{CC0231C0-8532-439C-8370-D392628D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papaioannou</dc:creator>
  <cp:keywords/>
  <dc:description/>
  <cp:lastModifiedBy>papaioannou</cp:lastModifiedBy>
  <cp:revision>2</cp:revision>
  <dcterms:created xsi:type="dcterms:W3CDTF">2023-01-24T09:38:00Z</dcterms:created>
  <dcterms:modified xsi:type="dcterms:W3CDTF">2023-01-24T10:11:00Z</dcterms:modified>
</cp:coreProperties>
</file>