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4041" w14:textId="77777777" w:rsidR="0038653C" w:rsidRPr="0038653C" w:rsidRDefault="0038653C" w:rsidP="0038653C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Πειραματική διαδικασία μέτρησ</w:t>
      </w:r>
      <w:r w:rsidR="00EF703D">
        <w:rPr>
          <w:color w:val="FF0000"/>
          <w:u w:val="single"/>
        </w:rPr>
        <w:t>ης σημείου τήξεως</w:t>
      </w:r>
      <w:r w:rsidR="007C6B50">
        <w:rPr>
          <w:color w:val="FF0000"/>
          <w:u w:val="single"/>
        </w:rPr>
        <w:t xml:space="preserve"> </w:t>
      </w:r>
      <w:proofErr w:type="spellStart"/>
      <w:r w:rsidR="007C6B50">
        <w:rPr>
          <w:color w:val="FF0000"/>
          <w:u w:val="single"/>
        </w:rPr>
        <w:t>ακετανιλιδίου</w:t>
      </w:r>
      <w:proofErr w:type="spellEnd"/>
    </w:p>
    <w:p w14:paraId="03B0BC1C" w14:textId="77777777" w:rsidR="007C6B50" w:rsidRDefault="007C6B50" w:rsidP="007C6B50">
      <w:pPr>
        <w:jc w:val="both"/>
      </w:pPr>
      <w:r w:rsidRPr="00333622">
        <w:t>Αφού διαβάσετε και κατανοήσετε τη θεωρία που υπάρχει στο εργαστηριακό φυλλάδιο</w:t>
      </w:r>
      <w:r>
        <w:t xml:space="preserve"> σχετικά με το σημείο τήξεως μιας στερεής οργανικής ένωσης</w:t>
      </w:r>
      <w:r w:rsidRPr="00333622">
        <w:t xml:space="preserve">, </w:t>
      </w:r>
      <w:r>
        <w:t xml:space="preserve">καθώς και το </w:t>
      </w:r>
      <w:r w:rsidR="00AE0065">
        <w:t>ηλεκτρονικό έγγραφο</w:t>
      </w:r>
      <w:r>
        <w:t xml:space="preserve"> </w:t>
      </w:r>
      <w:r w:rsidRPr="00862097">
        <w:t>“</w:t>
      </w:r>
      <w:r>
        <w:t>Μέθοδοι διαχωρισμού και καθαρισμού οργανικών ενώσεων</w:t>
      </w:r>
      <w:r w:rsidRPr="00862097">
        <w:t xml:space="preserve">” </w:t>
      </w:r>
      <w:r w:rsidR="00AE0065">
        <w:t>(μέτρηση σημείου τήξεως σελ.17)</w:t>
      </w:r>
      <w:r>
        <w:t xml:space="preserve">, </w:t>
      </w:r>
      <w:r w:rsidR="00066392">
        <w:t xml:space="preserve"> </w:t>
      </w:r>
      <w:r>
        <w:t>μ</w:t>
      </w:r>
      <w:r w:rsidRPr="00333622">
        <w:t>πορείτε να παρακολουθήσετε τ</w:t>
      </w:r>
      <w:r w:rsidR="00AE0065">
        <w:t xml:space="preserve">ο </w:t>
      </w:r>
      <w:r w:rsidRPr="00333622">
        <w:t xml:space="preserve">βίντεο </w:t>
      </w:r>
      <w:r>
        <w:t>που ακολουθ</w:t>
      </w:r>
      <w:r w:rsidR="00AE0065">
        <w:t>εί</w:t>
      </w:r>
      <w:r>
        <w:t xml:space="preserve"> </w:t>
      </w:r>
      <w:r w:rsidRPr="00333622">
        <w:t>στο</w:t>
      </w:r>
      <w:r w:rsidR="00AE0065">
        <w:t>ν</w:t>
      </w:r>
      <w:r w:rsidRPr="00333622">
        <w:t xml:space="preserve"> παρακάτω σ</w:t>
      </w:r>
      <w:r w:rsidR="00AE0065">
        <w:t>ύ</w:t>
      </w:r>
      <w:r w:rsidRPr="00333622">
        <w:t>νδ</w:t>
      </w:r>
      <w:r w:rsidR="00AE0065">
        <w:t>ε</w:t>
      </w:r>
      <w:r w:rsidRPr="00333622">
        <w:t>σμο</w:t>
      </w:r>
      <w:r>
        <w:t xml:space="preserve"> και παρουσιάζ</w:t>
      </w:r>
      <w:r w:rsidR="00AE0065">
        <w:t>ει</w:t>
      </w:r>
      <w:r>
        <w:t xml:space="preserve">  την πειραματική διαδικασία</w:t>
      </w:r>
      <w:r w:rsidR="00AE0065">
        <w:t xml:space="preserve"> </w:t>
      </w:r>
      <w:r w:rsidR="00AE0065" w:rsidRPr="00AE0065">
        <w:t xml:space="preserve">μέτρησης </w:t>
      </w:r>
      <w:r w:rsidR="00066392">
        <w:t xml:space="preserve">του </w:t>
      </w:r>
      <w:r w:rsidR="00AE0065" w:rsidRPr="00AE0065">
        <w:t>σημείου τήξεως</w:t>
      </w:r>
      <w:r w:rsidR="00AE0065">
        <w:t xml:space="preserve"> του </w:t>
      </w:r>
      <w:proofErr w:type="spellStart"/>
      <w:r w:rsidR="00AE0065">
        <w:t>ακετανιλιδίου</w:t>
      </w:r>
      <w:proofErr w:type="spellEnd"/>
      <w:r w:rsidRPr="00333622">
        <w:t>:</w:t>
      </w:r>
    </w:p>
    <w:p w14:paraId="2E2D1E05" w14:textId="77777777" w:rsidR="00601479" w:rsidRDefault="00AE0065">
      <w:pPr>
        <w:rPr>
          <w:u w:val="single"/>
        </w:rPr>
      </w:pPr>
      <w:r w:rsidRPr="00AE0065">
        <w:rPr>
          <w:u w:val="single"/>
        </w:rPr>
        <w:t>Πειραματική διαδικασία μέτρησης σημείου τήξεως</w:t>
      </w:r>
      <w:r w:rsidR="00066392">
        <w:rPr>
          <w:u w:val="single"/>
        </w:rPr>
        <w:t xml:space="preserve"> </w:t>
      </w:r>
      <w:r w:rsidRPr="00AE0065">
        <w:rPr>
          <w:u w:val="single"/>
        </w:rPr>
        <w:t>-</w:t>
      </w:r>
      <w:r w:rsidR="00066392">
        <w:rPr>
          <w:u w:val="single"/>
        </w:rPr>
        <w:t xml:space="preserve"> </w:t>
      </w:r>
      <w:r w:rsidR="00AB5060" w:rsidRPr="00AE0065">
        <w:rPr>
          <w:u w:val="single"/>
        </w:rPr>
        <w:t xml:space="preserve">Έλεγχος καθαρότητας και ταυτοποίηση </w:t>
      </w:r>
      <w:proofErr w:type="spellStart"/>
      <w:r w:rsidR="00AB5060" w:rsidRPr="00AE0065">
        <w:rPr>
          <w:u w:val="single"/>
        </w:rPr>
        <w:t>ακετανιλιδίου</w:t>
      </w:r>
      <w:proofErr w:type="spellEnd"/>
      <w:r w:rsidR="0038653C" w:rsidRPr="00AE0065">
        <w:rPr>
          <w:u w:val="single"/>
        </w:rPr>
        <w:t>:</w:t>
      </w:r>
    </w:p>
    <w:p w14:paraId="65DEAC7B" w14:textId="77777777" w:rsidR="00E53EEF" w:rsidRDefault="00E53EEF">
      <w:pPr>
        <w:rPr>
          <w:u w:val="single"/>
        </w:rPr>
      </w:pPr>
    </w:p>
    <w:p w14:paraId="52A27073" w14:textId="27C171CA" w:rsidR="00E53EEF" w:rsidRDefault="00000000">
      <w:pPr>
        <w:rPr>
          <w:u w:val="single"/>
        </w:rPr>
      </w:pPr>
      <w:hyperlink r:id="rId5" w:history="1">
        <w:r w:rsidR="00E53EEF" w:rsidRPr="00E37FEA">
          <w:rPr>
            <w:rStyle w:val="Hyperlink"/>
          </w:rPr>
          <w:t>https://upatrasgr-my.sharepoint.com/:v:/g/personal/gpasp_upatras_gr/Ea_p3xaM9vZBtVxZyeVJPa0BsJ03X-Ed0UkbLtVc6PPVxw?e=Cmy9q8</w:t>
        </w:r>
      </w:hyperlink>
    </w:p>
    <w:p w14:paraId="0B074B61" w14:textId="77777777" w:rsidR="00E53EEF" w:rsidRPr="00AE0065" w:rsidRDefault="00E53EEF">
      <w:pPr>
        <w:rPr>
          <w:u w:val="single"/>
        </w:rPr>
      </w:pPr>
    </w:p>
    <w:sectPr w:rsidR="00E53EEF" w:rsidRPr="00AE0065" w:rsidSect="009B19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FF8"/>
    <w:multiLevelType w:val="hybridMultilevel"/>
    <w:tmpl w:val="3BB4B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2153"/>
    <w:multiLevelType w:val="hybridMultilevel"/>
    <w:tmpl w:val="5284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663B"/>
    <w:multiLevelType w:val="hybridMultilevel"/>
    <w:tmpl w:val="7E586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13015">
    <w:abstractNumId w:val="0"/>
  </w:num>
  <w:num w:numId="2" w16cid:durableId="882792820">
    <w:abstractNumId w:val="1"/>
  </w:num>
  <w:num w:numId="3" w16cid:durableId="183475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79"/>
    <w:rsid w:val="00032FA4"/>
    <w:rsid w:val="00066392"/>
    <w:rsid w:val="00105ADB"/>
    <w:rsid w:val="001D1F67"/>
    <w:rsid w:val="002D0AAC"/>
    <w:rsid w:val="0038653C"/>
    <w:rsid w:val="00391DCA"/>
    <w:rsid w:val="004C47E1"/>
    <w:rsid w:val="004D0DC3"/>
    <w:rsid w:val="0054681D"/>
    <w:rsid w:val="00601479"/>
    <w:rsid w:val="006719FD"/>
    <w:rsid w:val="00767560"/>
    <w:rsid w:val="007C6B50"/>
    <w:rsid w:val="00862097"/>
    <w:rsid w:val="00883FBD"/>
    <w:rsid w:val="008E12FF"/>
    <w:rsid w:val="009A20E7"/>
    <w:rsid w:val="009B1965"/>
    <w:rsid w:val="009E1844"/>
    <w:rsid w:val="00A01E67"/>
    <w:rsid w:val="00AB5060"/>
    <w:rsid w:val="00AE0065"/>
    <w:rsid w:val="00BE04A8"/>
    <w:rsid w:val="00C21CE7"/>
    <w:rsid w:val="00D02450"/>
    <w:rsid w:val="00D16CCF"/>
    <w:rsid w:val="00E53EEF"/>
    <w:rsid w:val="00EA1AF8"/>
    <w:rsid w:val="00EF703D"/>
    <w:rsid w:val="00F45E86"/>
    <w:rsid w:val="00FC32DA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368B"/>
  <w15:docId w15:val="{80EE357C-FD8B-4E3D-93C8-C55DEBC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479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0147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2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atrasgr-my.sharepoint.com/:v:/g/personal/gpasp_upatras_gr/Ea_p3xaM9vZBtVxZyeVJPa0BsJ03X-Ed0UkbLtVc6PPVxw?e=Cmy9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Ourania Kouli</cp:lastModifiedBy>
  <cp:revision>2</cp:revision>
  <dcterms:created xsi:type="dcterms:W3CDTF">2023-10-04T07:25:00Z</dcterms:created>
  <dcterms:modified xsi:type="dcterms:W3CDTF">2023-10-04T07:25:00Z</dcterms:modified>
</cp:coreProperties>
</file>