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966F" w14:textId="77777777" w:rsidR="00AB0C03" w:rsidRPr="00191E2A" w:rsidRDefault="005633E3" w:rsidP="00154B6B">
      <w:pPr>
        <w:pStyle w:val="BodyText"/>
        <w:spacing w:line="276" w:lineRule="auto"/>
        <w:jc w:val="center"/>
        <w:rPr>
          <w:b/>
          <w:sz w:val="22"/>
          <w:szCs w:val="22"/>
        </w:rPr>
      </w:pPr>
      <w:r w:rsidRPr="002D6C3F">
        <w:rPr>
          <w:b/>
          <w:sz w:val="22"/>
          <w:szCs w:val="22"/>
        </w:rPr>
        <w:t>ΚΑΝΟΝΕΣ ΑΣΦΑΛΕΙΑΣ ΣΤΟ ΕΡΓΑΣΤΗΡΙΟ</w:t>
      </w:r>
      <w:r w:rsidR="00AB0C03" w:rsidRPr="002D6C3F">
        <w:rPr>
          <w:b/>
          <w:sz w:val="22"/>
          <w:szCs w:val="22"/>
        </w:rPr>
        <w:t xml:space="preserve"> ΟΡΓΑΝΙΚΗΣ ΧΗΜΕΙΑΣ</w:t>
      </w:r>
    </w:p>
    <w:p w14:paraId="0AE6DF31" w14:textId="77777777" w:rsidR="00825C64" w:rsidRPr="00191E2A" w:rsidRDefault="00825C64" w:rsidP="00154B6B">
      <w:pPr>
        <w:pStyle w:val="BodyText"/>
        <w:spacing w:line="276" w:lineRule="auto"/>
        <w:jc w:val="center"/>
        <w:rPr>
          <w:sz w:val="22"/>
          <w:szCs w:val="22"/>
        </w:rPr>
      </w:pPr>
    </w:p>
    <w:p w14:paraId="560D1D7C" w14:textId="77777777" w:rsidR="006244EA" w:rsidRPr="006244EA" w:rsidRDefault="007A184D" w:rsidP="00154B6B">
      <w:pPr>
        <w:pStyle w:val="BodyText"/>
        <w:numPr>
          <w:ilvl w:val="0"/>
          <w:numId w:val="1"/>
        </w:numPr>
        <w:spacing w:line="276" w:lineRule="auto"/>
        <w:rPr>
          <w:bCs/>
          <w:sz w:val="22"/>
          <w:szCs w:val="22"/>
        </w:rPr>
      </w:pPr>
      <w:r w:rsidRPr="002D6C3F">
        <w:rPr>
          <w:bCs/>
          <w:sz w:val="22"/>
          <w:szCs w:val="22"/>
        </w:rPr>
        <w:t xml:space="preserve">Κατά την εκτέλεση των πειραμάτων </w:t>
      </w:r>
      <w:r w:rsidR="007D59BB" w:rsidRPr="002D6C3F">
        <w:rPr>
          <w:bCs/>
          <w:sz w:val="22"/>
          <w:szCs w:val="22"/>
        </w:rPr>
        <w:t xml:space="preserve">είναι </w:t>
      </w:r>
      <w:r w:rsidR="007D59BB" w:rsidRPr="002D6C3F">
        <w:rPr>
          <w:b/>
          <w:bCs/>
          <w:sz w:val="22"/>
          <w:szCs w:val="22"/>
        </w:rPr>
        <w:t>υποχρεωτική</w:t>
      </w:r>
      <w:r w:rsidR="007D59BB" w:rsidRPr="002D6C3F">
        <w:rPr>
          <w:bCs/>
          <w:sz w:val="22"/>
          <w:szCs w:val="22"/>
        </w:rPr>
        <w:t xml:space="preserve"> </w:t>
      </w:r>
      <w:r w:rsidR="000147DC" w:rsidRPr="002D6C3F">
        <w:rPr>
          <w:bCs/>
          <w:sz w:val="22"/>
          <w:szCs w:val="22"/>
        </w:rPr>
        <w:t xml:space="preserve">η χρήση </w:t>
      </w:r>
      <w:r w:rsidR="00640036" w:rsidRPr="002D6C3F">
        <w:rPr>
          <w:bCs/>
          <w:sz w:val="22"/>
          <w:szCs w:val="22"/>
        </w:rPr>
        <w:t xml:space="preserve"> της</w:t>
      </w:r>
      <w:r w:rsidRPr="002D6C3F">
        <w:rPr>
          <w:bCs/>
          <w:sz w:val="22"/>
          <w:szCs w:val="22"/>
        </w:rPr>
        <w:t xml:space="preserve"> </w:t>
      </w:r>
      <w:r w:rsidR="006244EA" w:rsidRPr="006244EA">
        <w:rPr>
          <w:bCs/>
          <w:sz w:val="22"/>
          <w:szCs w:val="22"/>
        </w:rPr>
        <w:t>:</w:t>
      </w:r>
    </w:p>
    <w:p w14:paraId="056E256E" w14:textId="77777777" w:rsidR="006244EA" w:rsidRDefault="007A184D" w:rsidP="006244EA">
      <w:pPr>
        <w:pStyle w:val="BodyText"/>
        <w:numPr>
          <w:ilvl w:val="0"/>
          <w:numId w:val="2"/>
        </w:numPr>
        <w:spacing w:line="276" w:lineRule="auto"/>
        <w:rPr>
          <w:bCs/>
          <w:sz w:val="22"/>
          <w:szCs w:val="22"/>
        </w:rPr>
      </w:pPr>
      <w:r w:rsidRPr="002D6C3F">
        <w:rPr>
          <w:bCs/>
          <w:sz w:val="22"/>
          <w:szCs w:val="22"/>
        </w:rPr>
        <w:t>εργαστηριακή</w:t>
      </w:r>
      <w:r w:rsidR="00640036" w:rsidRPr="002D6C3F">
        <w:rPr>
          <w:bCs/>
          <w:sz w:val="22"/>
          <w:szCs w:val="22"/>
        </w:rPr>
        <w:t>ς</w:t>
      </w:r>
      <w:r w:rsidRPr="002D6C3F">
        <w:rPr>
          <w:bCs/>
          <w:sz w:val="22"/>
          <w:szCs w:val="22"/>
        </w:rPr>
        <w:t xml:space="preserve"> ρόμπα</w:t>
      </w:r>
      <w:r w:rsidR="00640036" w:rsidRPr="002D6C3F">
        <w:rPr>
          <w:bCs/>
          <w:sz w:val="22"/>
          <w:szCs w:val="22"/>
        </w:rPr>
        <w:t>ς</w:t>
      </w:r>
      <w:r w:rsidR="00C163A9">
        <w:rPr>
          <w:bCs/>
          <w:sz w:val="22"/>
          <w:szCs w:val="22"/>
        </w:rPr>
        <w:t xml:space="preserve"> (οι φοιτητές/</w:t>
      </w:r>
      <w:proofErr w:type="spellStart"/>
      <w:r w:rsidR="00C163A9">
        <w:rPr>
          <w:bCs/>
          <w:sz w:val="22"/>
          <w:szCs w:val="22"/>
        </w:rPr>
        <w:t>τριες</w:t>
      </w:r>
      <w:proofErr w:type="spellEnd"/>
      <w:r w:rsidR="00C163A9">
        <w:rPr>
          <w:bCs/>
          <w:sz w:val="22"/>
          <w:szCs w:val="22"/>
        </w:rPr>
        <w:t xml:space="preserve"> χρησιμοποιούν δική τους </w:t>
      </w:r>
      <w:proofErr w:type="spellStart"/>
      <w:r w:rsidR="00C163A9">
        <w:rPr>
          <w:bCs/>
          <w:sz w:val="22"/>
          <w:szCs w:val="22"/>
        </w:rPr>
        <w:t>εργ</w:t>
      </w:r>
      <w:proofErr w:type="spellEnd"/>
      <w:r w:rsidR="00C163A9">
        <w:rPr>
          <w:bCs/>
          <w:sz w:val="22"/>
          <w:szCs w:val="22"/>
        </w:rPr>
        <w:t>. ρόμπα την οποία οφείλουν να διατηρούν καθαρή)</w:t>
      </w:r>
      <w:r w:rsidRPr="002D6C3F">
        <w:rPr>
          <w:bCs/>
          <w:sz w:val="22"/>
          <w:szCs w:val="22"/>
        </w:rPr>
        <w:t xml:space="preserve">, </w:t>
      </w:r>
    </w:p>
    <w:p w14:paraId="6D9E9425" w14:textId="77777777" w:rsidR="006244EA" w:rsidRDefault="007A184D" w:rsidP="006244EA">
      <w:pPr>
        <w:pStyle w:val="BodyText"/>
        <w:numPr>
          <w:ilvl w:val="0"/>
          <w:numId w:val="2"/>
        </w:numPr>
        <w:spacing w:line="276" w:lineRule="auto"/>
        <w:rPr>
          <w:bCs/>
          <w:sz w:val="22"/>
          <w:szCs w:val="22"/>
        </w:rPr>
      </w:pPr>
      <w:r w:rsidRPr="002D6C3F">
        <w:rPr>
          <w:bCs/>
          <w:sz w:val="22"/>
          <w:szCs w:val="22"/>
        </w:rPr>
        <w:t>προστατευτικ</w:t>
      </w:r>
      <w:r w:rsidR="00640036" w:rsidRPr="002D6C3F">
        <w:rPr>
          <w:bCs/>
          <w:sz w:val="22"/>
          <w:szCs w:val="22"/>
        </w:rPr>
        <w:t>ών</w:t>
      </w:r>
      <w:r w:rsidRPr="002D6C3F">
        <w:rPr>
          <w:bCs/>
          <w:sz w:val="22"/>
          <w:szCs w:val="22"/>
        </w:rPr>
        <w:t xml:space="preserve"> γυαλι</w:t>
      </w:r>
      <w:r w:rsidR="00640036" w:rsidRPr="002D6C3F">
        <w:rPr>
          <w:bCs/>
          <w:sz w:val="22"/>
          <w:szCs w:val="22"/>
        </w:rPr>
        <w:t>ών</w:t>
      </w:r>
      <w:r w:rsidR="000A5E71" w:rsidRPr="002D6C3F">
        <w:rPr>
          <w:bCs/>
          <w:sz w:val="22"/>
          <w:szCs w:val="22"/>
        </w:rPr>
        <w:t>,</w:t>
      </w:r>
      <w:r w:rsidRPr="002D6C3F">
        <w:rPr>
          <w:bCs/>
          <w:sz w:val="22"/>
          <w:szCs w:val="22"/>
        </w:rPr>
        <w:t xml:space="preserve"> </w:t>
      </w:r>
    </w:p>
    <w:p w14:paraId="77A64F91" w14:textId="3B553CFA" w:rsidR="006244EA" w:rsidRDefault="007A184D" w:rsidP="006244EA">
      <w:pPr>
        <w:pStyle w:val="BodyText"/>
        <w:numPr>
          <w:ilvl w:val="0"/>
          <w:numId w:val="2"/>
        </w:numPr>
        <w:spacing w:line="276" w:lineRule="auto"/>
        <w:rPr>
          <w:bCs/>
          <w:sz w:val="22"/>
          <w:szCs w:val="22"/>
        </w:rPr>
      </w:pPr>
      <w:r w:rsidRPr="002D6C3F">
        <w:rPr>
          <w:bCs/>
          <w:sz w:val="22"/>
          <w:szCs w:val="22"/>
        </w:rPr>
        <w:t>και γ</w:t>
      </w:r>
      <w:r w:rsidR="000147DC" w:rsidRPr="002D6C3F">
        <w:rPr>
          <w:bCs/>
          <w:sz w:val="22"/>
          <w:szCs w:val="22"/>
        </w:rPr>
        <w:t>α</w:t>
      </w:r>
      <w:r w:rsidRPr="002D6C3F">
        <w:rPr>
          <w:bCs/>
          <w:sz w:val="22"/>
          <w:szCs w:val="22"/>
        </w:rPr>
        <w:t>ντι</w:t>
      </w:r>
      <w:r w:rsidR="000147DC" w:rsidRPr="002D6C3F">
        <w:rPr>
          <w:bCs/>
          <w:sz w:val="22"/>
          <w:szCs w:val="22"/>
        </w:rPr>
        <w:t>ών</w:t>
      </w:r>
      <w:r w:rsidRPr="002D6C3F">
        <w:rPr>
          <w:bCs/>
          <w:sz w:val="22"/>
          <w:szCs w:val="22"/>
        </w:rPr>
        <w:t xml:space="preserve"> </w:t>
      </w:r>
    </w:p>
    <w:p w14:paraId="50111B63" w14:textId="11C0BCEF" w:rsidR="00E92F2E" w:rsidRDefault="00E92F2E" w:rsidP="00E92F2E">
      <w:pPr>
        <w:pStyle w:val="BodyText"/>
        <w:spacing w:line="276" w:lineRule="auto"/>
        <w:ind w:left="360"/>
        <w:rPr>
          <w:bCs/>
          <w:sz w:val="22"/>
          <w:szCs w:val="22"/>
        </w:rPr>
      </w:pPr>
      <w:r>
        <w:rPr>
          <w:bCs/>
          <w:sz w:val="22"/>
          <w:szCs w:val="22"/>
        </w:rPr>
        <w:t>Συνιστάται η χρήση προστατευτικής μ</w:t>
      </w:r>
      <w:r w:rsidRPr="002D6C3F">
        <w:rPr>
          <w:bCs/>
          <w:sz w:val="22"/>
          <w:szCs w:val="22"/>
        </w:rPr>
        <w:t>άσκας</w:t>
      </w:r>
      <w:r>
        <w:rPr>
          <w:bCs/>
          <w:sz w:val="22"/>
          <w:szCs w:val="22"/>
        </w:rPr>
        <w:t xml:space="preserve"> </w:t>
      </w:r>
      <w:r w:rsidRPr="002467DD">
        <w:rPr>
          <w:bCs/>
          <w:sz w:val="22"/>
          <w:szCs w:val="22"/>
        </w:rPr>
        <w:t>(</w:t>
      </w:r>
      <w:r>
        <w:rPr>
          <w:bCs/>
          <w:sz w:val="22"/>
          <w:szCs w:val="22"/>
        </w:rPr>
        <w:t>μιας χρήσης) ειδικά στις ασκήσεις που χρησιμοποιούνται πτητικές χημικές ουσίες)</w:t>
      </w:r>
      <w:r w:rsidR="008649BD">
        <w:rPr>
          <w:bCs/>
          <w:sz w:val="22"/>
          <w:szCs w:val="22"/>
        </w:rPr>
        <w:t>.</w:t>
      </w:r>
    </w:p>
    <w:p w14:paraId="42475EE5" w14:textId="77777777" w:rsidR="00932C6A" w:rsidRPr="002D6C3F" w:rsidRDefault="00932C6A" w:rsidP="007D59BB">
      <w:pPr>
        <w:pStyle w:val="BodyText"/>
        <w:numPr>
          <w:ilvl w:val="0"/>
          <w:numId w:val="1"/>
        </w:numPr>
        <w:spacing w:line="276" w:lineRule="auto"/>
        <w:rPr>
          <w:sz w:val="22"/>
          <w:szCs w:val="22"/>
        </w:rPr>
      </w:pPr>
      <w:r w:rsidRPr="002D6C3F">
        <w:rPr>
          <w:sz w:val="22"/>
          <w:szCs w:val="22"/>
        </w:rPr>
        <w:t>Απαγορεύεται το κάπνισμα, η χρήση κινητού και το φαγητό στο εργαστήριο.</w:t>
      </w:r>
    </w:p>
    <w:p w14:paraId="47103C5A" w14:textId="0A9E2904" w:rsidR="005633E3" w:rsidRPr="002D6C3F" w:rsidRDefault="005633E3" w:rsidP="00154B6B">
      <w:pPr>
        <w:pStyle w:val="BodyText"/>
        <w:numPr>
          <w:ilvl w:val="0"/>
          <w:numId w:val="1"/>
        </w:numPr>
        <w:spacing w:line="276" w:lineRule="auto"/>
        <w:rPr>
          <w:sz w:val="22"/>
          <w:szCs w:val="22"/>
        </w:rPr>
      </w:pPr>
      <w:r w:rsidRPr="002D6C3F">
        <w:rPr>
          <w:sz w:val="22"/>
          <w:szCs w:val="22"/>
        </w:rPr>
        <w:t>Σε περίπτωση ατυχήματος ενημερώ</w:t>
      </w:r>
      <w:r w:rsidR="008649BD">
        <w:rPr>
          <w:sz w:val="22"/>
          <w:szCs w:val="22"/>
        </w:rPr>
        <w:t>νετε</w:t>
      </w:r>
      <w:r w:rsidRPr="002D6C3F">
        <w:rPr>
          <w:sz w:val="22"/>
          <w:szCs w:val="22"/>
        </w:rPr>
        <w:t xml:space="preserve"> αμέσως τον υπεύθυνο του εργαστηρίου για να λάβετε τις πρώτες βοήθειες.</w:t>
      </w:r>
    </w:p>
    <w:p w14:paraId="54E81545" w14:textId="77777777" w:rsidR="005633E3" w:rsidRPr="002D6C3F" w:rsidRDefault="005633E3" w:rsidP="00154B6B">
      <w:pPr>
        <w:numPr>
          <w:ilvl w:val="0"/>
          <w:numId w:val="1"/>
        </w:numPr>
        <w:spacing w:line="276" w:lineRule="auto"/>
        <w:jc w:val="both"/>
        <w:rPr>
          <w:sz w:val="22"/>
          <w:szCs w:val="22"/>
        </w:rPr>
      </w:pPr>
      <w:r w:rsidRPr="002D6C3F">
        <w:rPr>
          <w:sz w:val="22"/>
          <w:szCs w:val="22"/>
        </w:rPr>
        <w:t>Πλύνετε με άφθονο νερό και σαπούνι ισχυρά οξέα, βάσεις διαβρωτικές, θερμές ή δηλητηριώδεις χημικές ουσίες που έπεσαν πάνω στο δέρμα σας ή τα ρούχα σας.</w:t>
      </w:r>
    </w:p>
    <w:p w14:paraId="6684EA54" w14:textId="77777777" w:rsidR="007A184D" w:rsidRPr="002D6C3F" w:rsidRDefault="007A184D" w:rsidP="00154B6B">
      <w:pPr>
        <w:numPr>
          <w:ilvl w:val="0"/>
          <w:numId w:val="1"/>
        </w:numPr>
        <w:spacing w:line="276" w:lineRule="auto"/>
        <w:jc w:val="both"/>
        <w:rPr>
          <w:sz w:val="22"/>
          <w:szCs w:val="22"/>
        </w:rPr>
      </w:pPr>
      <w:r w:rsidRPr="002D6C3F">
        <w:rPr>
          <w:sz w:val="22"/>
          <w:szCs w:val="22"/>
        </w:rPr>
        <w:t>Μεριμνήστε για τη ασφάλεια των συναδέλφων σας που εργάζονται κοντά σας και μην πανικοβάλλεστε σε περίπτωση πυρκαγιάς ή τραυματισμό.</w:t>
      </w:r>
    </w:p>
    <w:p w14:paraId="141E98CC" w14:textId="77777777" w:rsidR="007A184D" w:rsidRPr="002D6C3F" w:rsidRDefault="007A184D" w:rsidP="00154B6B">
      <w:pPr>
        <w:numPr>
          <w:ilvl w:val="0"/>
          <w:numId w:val="1"/>
        </w:numPr>
        <w:spacing w:line="276" w:lineRule="auto"/>
        <w:jc w:val="both"/>
        <w:rPr>
          <w:sz w:val="22"/>
          <w:szCs w:val="22"/>
        </w:rPr>
      </w:pPr>
      <w:r w:rsidRPr="002D6C3F">
        <w:rPr>
          <w:sz w:val="22"/>
          <w:szCs w:val="22"/>
        </w:rPr>
        <w:t>Σβήστε μία μικρή πυρκαγιά γρήγορα καλύπτοντας την με μία πετσέτα ή χρησιμοποιήσετε τον πυροσβεστήρα.</w:t>
      </w:r>
    </w:p>
    <w:p w14:paraId="74D87C62" w14:textId="77777777" w:rsidR="007A184D" w:rsidRPr="002D6C3F" w:rsidRDefault="00F749ED" w:rsidP="00154B6B">
      <w:pPr>
        <w:numPr>
          <w:ilvl w:val="0"/>
          <w:numId w:val="1"/>
        </w:numPr>
        <w:spacing w:line="276" w:lineRule="auto"/>
        <w:jc w:val="both"/>
        <w:rPr>
          <w:sz w:val="22"/>
          <w:szCs w:val="22"/>
        </w:rPr>
      </w:pPr>
      <w:r w:rsidRPr="002D6C3F">
        <w:rPr>
          <w:sz w:val="22"/>
          <w:szCs w:val="22"/>
        </w:rPr>
        <w:t xml:space="preserve">Το Εργαστήριο διαθέτει </w:t>
      </w:r>
      <w:proofErr w:type="spellStart"/>
      <w:r w:rsidR="00E07818" w:rsidRPr="002D6C3F">
        <w:rPr>
          <w:b/>
          <w:sz w:val="22"/>
          <w:szCs w:val="22"/>
        </w:rPr>
        <w:t>Ε</w:t>
      </w:r>
      <w:r w:rsidRPr="002D6C3F">
        <w:rPr>
          <w:b/>
          <w:sz w:val="22"/>
          <w:szCs w:val="22"/>
        </w:rPr>
        <w:t>πλυντή</w:t>
      </w:r>
      <w:proofErr w:type="spellEnd"/>
      <w:r w:rsidRPr="002D6C3F">
        <w:rPr>
          <w:b/>
          <w:sz w:val="22"/>
          <w:szCs w:val="22"/>
        </w:rPr>
        <w:t xml:space="preserve"> ματιών</w:t>
      </w:r>
      <w:r w:rsidRPr="002D6C3F">
        <w:rPr>
          <w:sz w:val="22"/>
          <w:szCs w:val="22"/>
        </w:rPr>
        <w:t xml:space="preserve"> και </w:t>
      </w:r>
      <w:proofErr w:type="spellStart"/>
      <w:r w:rsidR="00E07818" w:rsidRPr="002D6C3F">
        <w:rPr>
          <w:b/>
          <w:sz w:val="22"/>
          <w:szCs w:val="22"/>
        </w:rPr>
        <w:t>Κ</w:t>
      </w:r>
      <w:r w:rsidRPr="002D6C3F">
        <w:rPr>
          <w:b/>
          <w:sz w:val="22"/>
          <w:szCs w:val="22"/>
        </w:rPr>
        <w:t>αταιωνιστήρα</w:t>
      </w:r>
      <w:proofErr w:type="spellEnd"/>
      <w:r w:rsidR="007A184D" w:rsidRPr="002D6C3F">
        <w:rPr>
          <w:b/>
          <w:sz w:val="22"/>
          <w:szCs w:val="22"/>
        </w:rPr>
        <w:t xml:space="preserve"> σώματος</w:t>
      </w:r>
      <w:r w:rsidR="007A184D" w:rsidRPr="002D6C3F">
        <w:rPr>
          <w:sz w:val="22"/>
          <w:szCs w:val="22"/>
        </w:rPr>
        <w:t>.</w:t>
      </w:r>
    </w:p>
    <w:p w14:paraId="3028B73C" w14:textId="77777777" w:rsidR="005633E3" w:rsidRPr="002D6C3F" w:rsidRDefault="005633E3" w:rsidP="00154B6B">
      <w:pPr>
        <w:numPr>
          <w:ilvl w:val="0"/>
          <w:numId w:val="1"/>
        </w:numPr>
        <w:spacing w:line="276" w:lineRule="auto"/>
        <w:jc w:val="both"/>
        <w:rPr>
          <w:sz w:val="22"/>
          <w:szCs w:val="22"/>
        </w:rPr>
      </w:pPr>
      <w:r w:rsidRPr="002D6C3F">
        <w:rPr>
          <w:sz w:val="22"/>
          <w:szCs w:val="22"/>
        </w:rPr>
        <w:t>Επικίνδυνες και δύσκολες τεχνικές θα εκτελούνται παρουσία του υπευθύνου.</w:t>
      </w:r>
    </w:p>
    <w:p w14:paraId="250A478C" w14:textId="77777777" w:rsidR="00F749ED" w:rsidRPr="002D6C3F" w:rsidRDefault="00F749ED" w:rsidP="00154B6B">
      <w:pPr>
        <w:numPr>
          <w:ilvl w:val="0"/>
          <w:numId w:val="1"/>
        </w:numPr>
        <w:spacing w:line="276" w:lineRule="auto"/>
        <w:jc w:val="both"/>
        <w:rPr>
          <w:sz w:val="22"/>
          <w:szCs w:val="22"/>
        </w:rPr>
      </w:pPr>
      <w:r w:rsidRPr="002D6C3F">
        <w:rPr>
          <w:sz w:val="22"/>
          <w:szCs w:val="22"/>
        </w:rPr>
        <w:t xml:space="preserve">Παραλαμβάνετε τα αντιδραστήρια (ελέγχοντας τις ετικέτες τους) από τους </w:t>
      </w:r>
      <w:proofErr w:type="spellStart"/>
      <w:r w:rsidRPr="002D6C3F">
        <w:rPr>
          <w:sz w:val="22"/>
          <w:szCs w:val="22"/>
        </w:rPr>
        <w:t>απαγωγούς</w:t>
      </w:r>
      <w:proofErr w:type="spellEnd"/>
      <w:r w:rsidRPr="002D6C3F">
        <w:rPr>
          <w:sz w:val="22"/>
          <w:szCs w:val="22"/>
        </w:rPr>
        <w:t xml:space="preserve"> οι οποίοι να βρίσκονται σε λειτουργία.</w:t>
      </w:r>
    </w:p>
    <w:p w14:paraId="16679C08" w14:textId="77777777" w:rsidR="005633E3" w:rsidRPr="002D6C3F" w:rsidRDefault="005633E3" w:rsidP="00154B6B">
      <w:pPr>
        <w:numPr>
          <w:ilvl w:val="0"/>
          <w:numId w:val="1"/>
        </w:numPr>
        <w:spacing w:line="276" w:lineRule="auto"/>
        <w:jc w:val="both"/>
        <w:rPr>
          <w:sz w:val="22"/>
          <w:szCs w:val="22"/>
        </w:rPr>
      </w:pPr>
      <w:r w:rsidRPr="002D6C3F">
        <w:rPr>
          <w:sz w:val="22"/>
          <w:szCs w:val="22"/>
        </w:rPr>
        <w:t xml:space="preserve">Ποτέ μη θερμαίνετε ένα κλειστό σύστημα. Μη μεταγγίζετε εύφλεκτα ή τοξικά υγρά (όπως οι οργανικοί διαλύτες αιθέρας, πετρελαϊκός αιθέρας, ακετόνη </w:t>
      </w:r>
      <w:proofErr w:type="spellStart"/>
      <w:r w:rsidRPr="002D6C3F">
        <w:rPr>
          <w:sz w:val="22"/>
          <w:szCs w:val="22"/>
        </w:rPr>
        <w:t>κ.λ.π</w:t>
      </w:r>
      <w:proofErr w:type="spellEnd"/>
      <w:r w:rsidRPr="002D6C3F">
        <w:rPr>
          <w:sz w:val="22"/>
          <w:szCs w:val="22"/>
        </w:rPr>
        <w:t>.) από ένα δοχείο σε άλλο όταν βρίσκεται κοντά φλόγα ή θερμή πλάκα, ούτε να τα χύνετε στο νιπτήρα χωρίς να ρίξτε στη συνέχεια άφθονο νερό. Η τήρηση των παραπάνω είναι απαραίτητη για να αποφύγετε ατύχημα ή πυρκαγιά.</w:t>
      </w:r>
    </w:p>
    <w:p w14:paraId="1FD98E0A" w14:textId="77777777" w:rsidR="00F749ED" w:rsidRPr="002D6C3F" w:rsidRDefault="00F749ED" w:rsidP="00154B6B">
      <w:pPr>
        <w:numPr>
          <w:ilvl w:val="0"/>
          <w:numId w:val="1"/>
        </w:numPr>
        <w:spacing w:line="276" w:lineRule="auto"/>
        <w:jc w:val="both"/>
        <w:rPr>
          <w:sz w:val="22"/>
          <w:szCs w:val="22"/>
        </w:rPr>
      </w:pPr>
      <w:r w:rsidRPr="002D6C3F">
        <w:rPr>
          <w:sz w:val="22"/>
          <w:szCs w:val="22"/>
        </w:rPr>
        <w:t xml:space="preserve">Στους νιπτήρες μπορείτε να ρίχνετε </w:t>
      </w:r>
      <w:r w:rsidRPr="002D6C3F">
        <w:rPr>
          <w:sz w:val="22"/>
          <w:szCs w:val="22"/>
          <w:u w:val="single"/>
        </w:rPr>
        <w:t>μόνο</w:t>
      </w:r>
      <w:r w:rsidRPr="002D6C3F">
        <w:rPr>
          <w:sz w:val="22"/>
          <w:szCs w:val="22"/>
        </w:rPr>
        <w:t xml:space="preserve"> τις ουσίες που διαλύονται στο νερό.</w:t>
      </w:r>
    </w:p>
    <w:p w14:paraId="782AD2C5" w14:textId="77777777" w:rsidR="00F749ED" w:rsidRPr="002D6C3F" w:rsidRDefault="00F749ED" w:rsidP="00154B6B">
      <w:pPr>
        <w:numPr>
          <w:ilvl w:val="0"/>
          <w:numId w:val="1"/>
        </w:numPr>
        <w:spacing w:line="276" w:lineRule="auto"/>
        <w:jc w:val="both"/>
        <w:rPr>
          <w:sz w:val="22"/>
          <w:szCs w:val="22"/>
        </w:rPr>
      </w:pPr>
      <w:r w:rsidRPr="002D6C3F">
        <w:rPr>
          <w:sz w:val="22"/>
          <w:szCs w:val="22"/>
        </w:rPr>
        <w:t xml:space="preserve">Οι ουσίες που δεν διαλύονται στο νερό </w:t>
      </w:r>
      <w:proofErr w:type="spellStart"/>
      <w:r w:rsidRPr="002D6C3F">
        <w:rPr>
          <w:sz w:val="22"/>
          <w:szCs w:val="22"/>
        </w:rPr>
        <w:t>αδειάζονται</w:t>
      </w:r>
      <w:proofErr w:type="spellEnd"/>
      <w:r w:rsidRPr="002D6C3F">
        <w:rPr>
          <w:sz w:val="22"/>
          <w:szCs w:val="22"/>
        </w:rPr>
        <w:t xml:space="preserve"> σε ειδικά δοχεία συλλογής που έχουν τοποθετηθεί στους </w:t>
      </w:r>
      <w:proofErr w:type="spellStart"/>
      <w:r w:rsidRPr="002D6C3F">
        <w:rPr>
          <w:sz w:val="22"/>
          <w:szCs w:val="22"/>
        </w:rPr>
        <w:t>απαγωγούς</w:t>
      </w:r>
      <w:proofErr w:type="spellEnd"/>
      <w:r w:rsidR="007A184D" w:rsidRPr="002D6C3F">
        <w:rPr>
          <w:sz w:val="22"/>
          <w:szCs w:val="22"/>
        </w:rPr>
        <w:t xml:space="preserve"> </w:t>
      </w:r>
      <w:r w:rsidRPr="002D6C3F">
        <w:rPr>
          <w:sz w:val="22"/>
          <w:szCs w:val="22"/>
        </w:rPr>
        <w:t>.</w:t>
      </w:r>
    </w:p>
    <w:p w14:paraId="1DE4D82A" w14:textId="77777777" w:rsidR="00F749ED" w:rsidRPr="002D6C3F" w:rsidRDefault="00F749ED" w:rsidP="00154B6B">
      <w:pPr>
        <w:numPr>
          <w:ilvl w:val="0"/>
          <w:numId w:val="1"/>
        </w:numPr>
        <w:spacing w:line="276" w:lineRule="auto"/>
        <w:jc w:val="both"/>
        <w:rPr>
          <w:sz w:val="22"/>
          <w:szCs w:val="22"/>
        </w:rPr>
      </w:pPr>
      <w:r w:rsidRPr="002D6C3F">
        <w:rPr>
          <w:sz w:val="22"/>
          <w:szCs w:val="22"/>
        </w:rPr>
        <w:t xml:space="preserve">Αδιάλυτα υπολείμματα (τυλιγμένα σε χαρτί), διηθητικά χαρτιά </w:t>
      </w:r>
      <w:proofErr w:type="spellStart"/>
      <w:r w:rsidRPr="002D6C3F">
        <w:rPr>
          <w:sz w:val="22"/>
          <w:szCs w:val="22"/>
        </w:rPr>
        <w:t>κ.λ.π</w:t>
      </w:r>
      <w:proofErr w:type="spellEnd"/>
      <w:r w:rsidRPr="002D6C3F">
        <w:rPr>
          <w:sz w:val="22"/>
          <w:szCs w:val="22"/>
        </w:rPr>
        <w:t xml:space="preserve">. να τοποθετούνται στα καλάθια </w:t>
      </w:r>
      <w:proofErr w:type="spellStart"/>
      <w:r w:rsidRPr="002D6C3F">
        <w:rPr>
          <w:sz w:val="22"/>
          <w:szCs w:val="22"/>
        </w:rPr>
        <w:t>αχρήστων</w:t>
      </w:r>
      <w:proofErr w:type="spellEnd"/>
      <w:r w:rsidRPr="002D6C3F">
        <w:rPr>
          <w:sz w:val="22"/>
          <w:szCs w:val="22"/>
        </w:rPr>
        <w:t>.</w:t>
      </w:r>
    </w:p>
    <w:p w14:paraId="6F457BD3" w14:textId="77777777" w:rsidR="005633E3" w:rsidRPr="002D6C3F" w:rsidRDefault="005633E3" w:rsidP="00154B6B">
      <w:pPr>
        <w:numPr>
          <w:ilvl w:val="0"/>
          <w:numId w:val="1"/>
        </w:numPr>
        <w:spacing w:line="276" w:lineRule="auto"/>
        <w:jc w:val="both"/>
        <w:rPr>
          <w:sz w:val="22"/>
          <w:szCs w:val="22"/>
        </w:rPr>
      </w:pPr>
      <w:proofErr w:type="spellStart"/>
      <w:r w:rsidRPr="002D6C3F">
        <w:rPr>
          <w:sz w:val="22"/>
          <w:szCs w:val="22"/>
        </w:rPr>
        <w:t>Αχρηστεύστε</w:t>
      </w:r>
      <w:proofErr w:type="spellEnd"/>
      <w:r w:rsidRPr="002D6C3F">
        <w:rPr>
          <w:sz w:val="22"/>
          <w:szCs w:val="22"/>
        </w:rPr>
        <w:t xml:space="preserve"> τα ραγισμένα γυαλικά, αφού ενημερώσετε τον υπεύθυνο του εργαστηρίου, ώστε να αποφύγετε ατυχήματα στα επόμενα πειράματα. Τοποθετήστε τα σπασμένα κομμάτια τους σε ειδικό δοχείο που φέρει την ένδειξη </w:t>
      </w:r>
      <w:r w:rsidRPr="002D6C3F">
        <w:rPr>
          <w:sz w:val="22"/>
          <w:szCs w:val="22"/>
          <w:u w:val="single"/>
        </w:rPr>
        <w:t>γυαλικά</w:t>
      </w:r>
      <w:r w:rsidRPr="002D6C3F">
        <w:rPr>
          <w:sz w:val="22"/>
          <w:szCs w:val="22"/>
        </w:rPr>
        <w:t>.</w:t>
      </w:r>
    </w:p>
    <w:p w14:paraId="57AC532C" w14:textId="77777777" w:rsidR="005633E3" w:rsidRPr="002D6C3F" w:rsidRDefault="005633E3" w:rsidP="00154B6B">
      <w:pPr>
        <w:numPr>
          <w:ilvl w:val="0"/>
          <w:numId w:val="1"/>
        </w:numPr>
        <w:spacing w:line="276" w:lineRule="auto"/>
        <w:jc w:val="both"/>
        <w:rPr>
          <w:sz w:val="22"/>
          <w:szCs w:val="22"/>
        </w:rPr>
      </w:pPr>
      <w:r w:rsidRPr="002D6C3F">
        <w:rPr>
          <w:sz w:val="22"/>
          <w:szCs w:val="22"/>
        </w:rPr>
        <w:t>Διατηρείστε πάντα τον πάγκο σας και τα γυάλινα σκεύη που χρησιμοποιείτε καθαρά, καθώς επίσης και τα μπουκάλια των αντιδραστηρίων και τους νιπτήρες. Καθαρίστε αμέσως υγρές ή στερεές χημικές ουσίες που σκορπίσατε.</w:t>
      </w:r>
    </w:p>
    <w:p w14:paraId="08FFB334" w14:textId="77777777" w:rsidR="005633E3" w:rsidRDefault="005633E3" w:rsidP="00154B6B">
      <w:pPr>
        <w:numPr>
          <w:ilvl w:val="0"/>
          <w:numId w:val="1"/>
        </w:numPr>
        <w:spacing w:line="276" w:lineRule="auto"/>
        <w:jc w:val="both"/>
        <w:rPr>
          <w:sz w:val="22"/>
          <w:szCs w:val="22"/>
        </w:rPr>
      </w:pPr>
      <w:r w:rsidRPr="002D6C3F">
        <w:rPr>
          <w:sz w:val="22"/>
          <w:szCs w:val="22"/>
        </w:rPr>
        <w:t>Τα ατομικά όργανα που έχετε παραλάβει από το εργαστήριο  πρέπει να φυλάσσονται στα ντουλάπια σας. Συσκευές και όργανα κοινής χρήσης πρέπει  να παραδίνονται στον επόμενα συνάδελφό σας καθαρά και σε καλή κατάσταση. Ειδικά αντιδραστήρια και όργανα θα παραλαμβάνετε από τον υπεύθυνο του εργαστηρίου.</w:t>
      </w:r>
    </w:p>
    <w:p w14:paraId="548A7ACD" w14:textId="77777777" w:rsidR="00CA028F" w:rsidRPr="002D6C3F" w:rsidRDefault="00CA028F" w:rsidP="00CA028F">
      <w:pPr>
        <w:spacing w:line="276" w:lineRule="auto"/>
        <w:jc w:val="both"/>
        <w:rPr>
          <w:sz w:val="22"/>
          <w:szCs w:val="22"/>
        </w:rPr>
      </w:pPr>
    </w:p>
    <w:p w14:paraId="5F95EB0E" w14:textId="77777777" w:rsidR="002D6C3F" w:rsidRPr="002D6C3F" w:rsidRDefault="002D6C3F" w:rsidP="00A35993">
      <w:pPr>
        <w:spacing w:line="276" w:lineRule="auto"/>
        <w:ind w:left="360"/>
        <w:jc w:val="both"/>
        <w:rPr>
          <w:sz w:val="22"/>
          <w:szCs w:val="22"/>
        </w:rPr>
      </w:pPr>
    </w:p>
    <w:p w14:paraId="15675719" w14:textId="77777777" w:rsidR="004E389F" w:rsidRPr="00CA028F" w:rsidRDefault="00275E9C" w:rsidP="00275E9C">
      <w:pPr>
        <w:spacing w:line="276" w:lineRule="auto"/>
        <w:jc w:val="right"/>
      </w:pPr>
      <w:r>
        <w:t>Οι διδάσκοντες</w:t>
      </w:r>
    </w:p>
    <w:sectPr w:rsidR="004E389F" w:rsidRPr="00CA028F" w:rsidSect="00FB617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EFA9" w14:textId="77777777" w:rsidR="003857E6" w:rsidRDefault="003857E6" w:rsidP="004C0907">
      <w:r>
        <w:separator/>
      </w:r>
    </w:p>
  </w:endnote>
  <w:endnote w:type="continuationSeparator" w:id="0">
    <w:p w14:paraId="4070BDE1" w14:textId="77777777" w:rsidR="003857E6" w:rsidRDefault="003857E6" w:rsidP="004C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E1AD" w14:textId="77777777" w:rsidR="004C0907" w:rsidRDefault="004C0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6D47" w14:textId="77777777" w:rsidR="004C0907" w:rsidRDefault="004C09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2B67" w14:textId="77777777" w:rsidR="004C0907" w:rsidRDefault="004C0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B5F" w14:textId="77777777" w:rsidR="003857E6" w:rsidRDefault="003857E6" w:rsidP="004C0907">
      <w:r>
        <w:separator/>
      </w:r>
    </w:p>
  </w:footnote>
  <w:footnote w:type="continuationSeparator" w:id="0">
    <w:p w14:paraId="0306259E" w14:textId="77777777" w:rsidR="003857E6" w:rsidRDefault="003857E6" w:rsidP="004C0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FDFC" w14:textId="77777777" w:rsidR="004C0907" w:rsidRDefault="004C0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4B3C" w14:textId="77777777" w:rsidR="004C0907" w:rsidRPr="004C0907" w:rsidRDefault="004C0907" w:rsidP="004C0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F286" w14:textId="77777777" w:rsidR="004C0907" w:rsidRDefault="004C0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D4E8C"/>
    <w:multiLevelType w:val="hybridMultilevel"/>
    <w:tmpl w:val="C0FC39C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2C5D3391"/>
    <w:multiLevelType w:val="hybridMultilevel"/>
    <w:tmpl w:val="EB582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D121F9"/>
    <w:multiLevelType w:val="hybridMultilevel"/>
    <w:tmpl w:val="159676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577CEB"/>
    <w:multiLevelType w:val="hybridMultilevel"/>
    <w:tmpl w:val="DB56EC82"/>
    <w:lvl w:ilvl="0" w:tplc="0408000D">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306983656">
    <w:abstractNumId w:val="0"/>
  </w:num>
  <w:num w:numId="2" w16cid:durableId="344670805">
    <w:abstractNumId w:val="3"/>
  </w:num>
  <w:num w:numId="3" w16cid:durableId="422797659">
    <w:abstractNumId w:val="1"/>
  </w:num>
  <w:num w:numId="4" w16cid:durableId="288097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E3"/>
    <w:rsid w:val="000147DC"/>
    <w:rsid w:val="000424A9"/>
    <w:rsid w:val="000A5E71"/>
    <w:rsid w:val="00154B6B"/>
    <w:rsid w:val="00191E2A"/>
    <w:rsid w:val="00223974"/>
    <w:rsid w:val="002467DD"/>
    <w:rsid w:val="00275E9C"/>
    <w:rsid w:val="00276BE8"/>
    <w:rsid w:val="00276EEF"/>
    <w:rsid w:val="002B3AFC"/>
    <w:rsid w:val="002D42F2"/>
    <w:rsid w:val="002D6C3F"/>
    <w:rsid w:val="003857E6"/>
    <w:rsid w:val="004721DA"/>
    <w:rsid w:val="004C0907"/>
    <w:rsid w:val="004C6388"/>
    <w:rsid w:val="004E389F"/>
    <w:rsid w:val="004E4595"/>
    <w:rsid w:val="005633E3"/>
    <w:rsid w:val="005B1078"/>
    <w:rsid w:val="006131A5"/>
    <w:rsid w:val="0061403B"/>
    <w:rsid w:val="006244EA"/>
    <w:rsid w:val="00640036"/>
    <w:rsid w:val="007A184D"/>
    <w:rsid w:val="007D59BB"/>
    <w:rsid w:val="00815D47"/>
    <w:rsid w:val="00825C64"/>
    <w:rsid w:val="008649BD"/>
    <w:rsid w:val="008B3998"/>
    <w:rsid w:val="00920F39"/>
    <w:rsid w:val="00932C6A"/>
    <w:rsid w:val="00975BCB"/>
    <w:rsid w:val="009D275C"/>
    <w:rsid w:val="00A35993"/>
    <w:rsid w:val="00A53B48"/>
    <w:rsid w:val="00AB0C03"/>
    <w:rsid w:val="00AF3E0F"/>
    <w:rsid w:val="00B922C1"/>
    <w:rsid w:val="00C163A9"/>
    <w:rsid w:val="00CA028F"/>
    <w:rsid w:val="00CB664F"/>
    <w:rsid w:val="00D0608B"/>
    <w:rsid w:val="00E07818"/>
    <w:rsid w:val="00E13F46"/>
    <w:rsid w:val="00E439FD"/>
    <w:rsid w:val="00E92F2E"/>
    <w:rsid w:val="00E9393A"/>
    <w:rsid w:val="00EC4FA6"/>
    <w:rsid w:val="00ED161B"/>
    <w:rsid w:val="00ED63AA"/>
    <w:rsid w:val="00F53A92"/>
    <w:rsid w:val="00F60FB1"/>
    <w:rsid w:val="00F749ED"/>
    <w:rsid w:val="00F94947"/>
    <w:rsid w:val="00FA26B9"/>
    <w:rsid w:val="00FB6173"/>
    <w:rsid w:val="00FC09A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D1AF"/>
  <w15:docId w15:val="{E6A08334-7F07-487F-A1E3-C4B1EF51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3E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33E3"/>
    <w:pPr>
      <w:jc w:val="both"/>
    </w:pPr>
  </w:style>
  <w:style w:type="character" w:customStyle="1" w:styleId="BodyTextChar">
    <w:name w:val="Body Text Char"/>
    <w:basedOn w:val="DefaultParagraphFont"/>
    <w:link w:val="BodyText"/>
    <w:rsid w:val="005633E3"/>
    <w:rPr>
      <w:rFonts w:ascii="Times New Roman" w:eastAsia="Times New Roman" w:hAnsi="Times New Roman" w:cs="Times New Roman"/>
      <w:sz w:val="24"/>
      <w:szCs w:val="24"/>
      <w:lang w:eastAsia="el-GR"/>
    </w:rPr>
  </w:style>
  <w:style w:type="table" w:styleId="TableGrid">
    <w:name w:val="Table Grid"/>
    <w:basedOn w:val="TableNormal"/>
    <w:uiPriority w:val="59"/>
    <w:rsid w:val="004C0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4C0907"/>
    <w:pPr>
      <w:tabs>
        <w:tab w:val="center" w:pos="4153"/>
        <w:tab w:val="right" w:pos="8306"/>
      </w:tabs>
    </w:pPr>
  </w:style>
  <w:style w:type="character" w:customStyle="1" w:styleId="HeaderChar">
    <w:name w:val="Header Char"/>
    <w:basedOn w:val="DefaultParagraphFont"/>
    <w:link w:val="Header"/>
    <w:uiPriority w:val="99"/>
    <w:semiHidden/>
    <w:rsid w:val="004C0907"/>
    <w:rPr>
      <w:rFonts w:ascii="Times New Roman" w:eastAsia="Times New Roman" w:hAnsi="Times New Roman"/>
      <w:sz w:val="24"/>
      <w:szCs w:val="24"/>
    </w:rPr>
  </w:style>
  <w:style w:type="paragraph" w:styleId="Footer">
    <w:name w:val="footer"/>
    <w:basedOn w:val="Normal"/>
    <w:link w:val="FooterChar"/>
    <w:uiPriority w:val="99"/>
    <w:semiHidden/>
    <w:unhideWhenUsed/>
    <w:rsid w:val="004C0907"/>
    <w:pPr>
      <w:tabs>
        <w:tab w:val="center" w:pos="4153"/>
        <w:tab w:val="right" w:pos="8306"/>
      </w:tabs>
    </w:pPr>
  </w:style>
  <w:style w:type="character" w:customStyle="1" w:styleId="FooterChar">
    <w:name w:val="Footer Char"/>
    <w:basedOn w:val="DefaultParagraphFont"/>
    <w:link w:val="Footer"/>
    <w:uiPriority w:val="99"/>
    <w:semiHidden/>
    <w:rsid w:val="004C0907"/>
    <w:rPr>
      <w:rFonts w:ascii="Times New Roman" w:eastAsia="Times New Roman" w:hAnsi="Times New Roman"/>
      <w:sz w:val="24"/>
      <w:szCs w:val="24"/>
    </w:rPr>
  </w:style>
  <w:style w:type="character" w:styleId="Hyperlink">
    <w:name w:val="Hyperlink"/>
    <w:basedOn w:val="DefaultParagraphFont"/>
    <w:uiPriority w:val="99"/>
    <w:unhideWhenUsed/>
    <w:rsid w:val="006244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3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C70A-763A-41BC-AA8A-5D4871AF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Ourania Kouli</cp:lastModifiedBy>
  <cp:revision>2</cp:revision>
  <cp:lastPrinted>2017-09-22T08:42:00Z</cp:lastPrinted>
  <dcterms:created xsi:type="dcterms:W3CDTF">2025-09-24T10:14:00Z</dcterms:created>
  <dcterms:modified xsi:type="dcterms:W3CDTF">2025-09-24T10:14:00Z</dcterms:modified>
</cp:coreProperties>
</file>