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356" w:rsidRDefault="008D3356">
      <w:pPr>
        <w:rPr>
          <w:lang w:val="en-US"/>
        </w:rPr>
      </w:pPr>
    </w:p>
    <w:p w:rsidR="00BB09E6" w:rsidRDefault="00BB09E6">
      <w:pPr>
        <w:rPr>
          <w:lang w:val="en-US"/>
        </w:rPr>
      </w:pPr>
    </w:p>
    <w:p w:rsidR="00BB09E6" w:rsidRPr="00BB09E6" w:rsidRDefault="00BB09E6">
      <w:pPr>
        <w:rPr>
          <w:sz w:val="32"/>
          <w:szCs w:val="32"/>
        </w:rPr>
      </w:pPr>
      <w:r>
        <w:rPr>
          <w:sz w:val="32"/>
          <w:szCs w:val="32"/>
        </w:rPr>
        <w:t>[ το παρόν είναι αναδημοσίευση του περσινού σημειώματος…]</w:t>
      </w:r>
    </w:p>
    <w:p w:rsidR="00070486" w:rsidRPr="00BB09E6" w:rsidRDefault="00070486"/>
    <w:p w:rsidR="007255D0" w:rsidRDefault="007255D0">
      <w:pPr>
        <w:rPr>
          <w:rFonts w:ascii="Comic Sans MS" w:hAnsi="Comic Sans MS"/>
          <w:sz w:val="32"/>
          <w:szCs w:val="32"/>
        </w:rPr>
      </w:pPr>
      <w:r>
        <w:rPr>
          <w:rFonts w:ascii="Comic Sans MS" w:hAnsi="Comic Sans MS"/>
          <w:sz w:val="32"/>
          <w:szCs w:val="32"/>
        </w:rPr>
        <w:t xml:space="preserve">Σύνθεση </w:t>
      </w:r>
      <w:proofErr w:type="spellStart"/>
      <w:r>
        <w:rPr>
          <w:rFonts w:ascii="Comic Sans MS" w:hAnsi="Comic Sans MS"/>
          <w:sz w:val="32"/>
          <w:szCs w:val="32"/>
        </w:rPr>
        <w:t>βενζοκαϊνης</w:t>
      </w:r>
      <w:proofErr w:type="spellEnd"/>
    </w:p>
    <w:p w:rsidR="007255D0" w:rsidRPr="007255D0" w:rsidRDefault="007255D0" w:rsidP="007255D0">
      <w:pPr>
        <w:jc w:val="both"/>
        <w:rPr>
          <w:rFonts w:ascii="Comic Sans MS" w:hAnsi="Comic Sans MS"/>
          <w:sz w:val="32"/>
          <w:szCs w:val="32"/>
        </w:rPr>
      </w:pPr>
      <w:r>
        <w:rPr>
          <w:rFonts w:ascii="Comic Sans MS" w:hAnsi="Comic Sans MS"/>
          <w:sz w:val="32"/>
          <w:szCs w:val="32"/>
        </w:rPr>
        <w:t xml:space="preserve">Εκείνο που δυσκόλεψε τεχνικά τις πρώτες δύο ομάδες στην εκτέλεση του πειράματος ήταν η διήθηση με τη χρήση γης διατόμων ( </w:t>
      </w:r>
      <w:r>
        <w:rPr>
          <w:rFonts w:ascii="Comic Sans MS" w:hAnsi="Comic Sans MS"/>
          <w:sz w:val="32"/>
          <w:szCs w:val="32"/>
          <w:lang w:val="en-US"/>
        </w:rPr>
        <w:t>celite</w:t>
      </w:r>
      <w:r w:rsidRPr="007255D0">
        <w:rPr>
          <w:rFonts w:ascii="Comic Sans MS" w:hAnsi="Comic Sans MS"/>
          <w:sz w:val="32"/>
          <w:szCs w:val="32"/>
        </w:rPr>
        <w:t xml:space="preserve"> </w:t>
      </w:r>
      <w:r>
        <w:rPr>
          <w:rFonts w:ascii="Comic Sans MS" w:hAnsi="Comic Sans MS"/>
          <w:sz w:val="32"/>
          <w:szCs w:val="32"/>
        </w:rPr>
        <w:t xml:space="preserve">) και η προηγηθείσα οξείδωση  με υπερμαγγανικό κάλιο. Στους συνδέσμους παρακάτω θα πάρετε μια ιδέα, αλλά στο εργαστήριο πρέπει να συγκεντρωθείτε σε αυτά που διαθέτει και σε αυτό που κάνετε ( </w:t>
      </w:r>
      <w:r>
        <w:rPr>
          <w:rFonts w:ascii="Comic Sans MS" w:hAnsi="Comic Sans MS"/>
          <w:sz w:val="32"/>
          <w:szCs w:val="32"/>
          <w:lang w:val="en-US"/>
        </w:rPr>
        <w:t>focus</w:t>
      </w:r>
      <w:r w:rsidRPr="007255D0">
        <w:rPr>
          <w:rFonts w:ascii="Comic Sans MS" w:hAnsi="Comic Sans MS"/>
          <w:sz w:val="32"/>
          <w:szCs w:val="32"/>
        </w:rPr>
        <w:t xml:space="preserve">! </w:t>
      </w:r>
      <w:r>
        <w:rPr>
          <w:rFonts w:ascii="Comic Sans MS" w:hAnsi="Comic Sans MS"/>
          <w:sz w:val="32"/>
          <w:szCs w:val="32"/>
        </w:rPr>
        <w:t>)</w:t>
      </w:r>
    </w:p>
    <w:p w:rsidR="007255D0" w:rsidRPr="007255D0" w:rsidRDefault="007255D0"/>
    <w:p w:rsidR="00070486" w:rsidRPr="00A36A5D" w:rsidRDefault="008D6E8F" w:rsidP="00A36A5D">
      <w:pPr>
        <w:spacing w:line="240" w:lineRule="auto"/>
        <w:rPr>
          <w:lang w:val="en-US"/>
        </w:rPr>
      </w:pPr>
      <w:hyperlink r:id="rId5" w:history="1">
        <w:r w:rsidR="00070486" w:rsidRPr="0057180E">
          <w:rPr>
            <w:rStyle w:val="-"/>
            <w:lang w:val="en-US"/>
          </w:rPr>
          <w:t>https</w:t>
        </w:r>
        <w:r w:rsidR="00070486" w:rsidRPr="00A36A5D">
          <w:rPr>
            <w:rStyle w:val="-"/>
            <w:lang w:val="en-US"/>
          </w:rPr>
          <w:t>://</w:t>
        </w:r>
        <w:r w:rsidR="00070486" w:rsidRPr="0057180E">
          <w:rPr>
            <w:rStyle w:val="-"/>
            <w:lang w:val="en-US"/>
          </w:rPr>
          <w:t>youtu</w:t>
        </w:r>
        <w:r w:rsidR="00070486" w:rsidRPr="00A36A5D">
          <w:rPr>
            <w:rStyle w:val="-"/>
            <w:lang w:val="en-US"/>
          </w:rPr>
          <w:t>.</w:t>
        </w:r>
        <w:r w:rsidR="00070486" w:rsidRPr="0057180E">
          <w:rPr>
            <w:rStyle w:val="-"/>
            <w:lang w:val="en-US"/>
          </w:rPr>
          <w:t>be</w:t>
        </w:r>
        <w:r w:rsidR="00070486" w:rsidRPr="00A36A5D">
          <w:rPr>
            <w:rStyle w:val="-"/>
            <w:lang w:val="en-US"/>
          </w:rPr>
          <w:t>/</w:t>
        </w:r>
        <w:r w:rsidR="00070486" w:rsidRPr="0057180E">
          <w:rPr>
            <w:rStyle w:val="-"/>
            <w:lang w:val="en-US"/>
          </w:rPr>
          <w:t>dbb</w:t>
        </w:r>
        <w:r w:rsidR="00070486" w:rsidRPr="00A36A5D">
          <w:rPr>
            <w:rStyle w:val="-"/>
            <w:lang w:val="en-US"/>
          </w:rPr>
          <w:t>5</w:t>
        </w:r>
        <w:r w:rsidR="00070486" w:rsidRPr="0057180E">
          <w:rPr>
            <w:rStyle w:val="-"/>
            <w:lang w:val="en-US"/>
          </w:rPr>
          <w:t>EgppoD</w:t>
        </w:r>
        <w:r w:rsidR="00070486" w:rsidRPr="00A36A5D">
          <w:rPr>
            <w:rStyle w:val="-"/>
            <w:lang w:val="en-US"/>
          </w:rPr>
          <w:t>8</w:t>
        </w:r>
      </w:hyperlink>
      <w:r w:rsidR="00A36A5D" w:rsidRPr="00A36A5D">
        <w:rPr>
          <w:lang w:val="en-US"/>
        </w:rPr>
        <w:t xml:space="preserve"> </w:t>
      </w:r>
      <w:r w:rsidR="00A36A5D">
        <w:rPr>
          <w:lang w:val="en-US"/>
        </w:rPr>
        <w:t xml:space="preserve">   </w:t>
      </w:r>
      <w:proofErr w:type="gramStart"/>
      <w:r w:rsidR="00A36A5D">
        <w:rPr>
          <w:lang w:val="en-US"/>
        </w:rPr>
        <w:t>(  SPAM</w:t>
      </w:r>
      <w:proofErr w:type="gramEnd"/>
      <w:r w:rsidR="00A36A5D">
        <w:rPr>
          <w:lang w:val="en-US"/>
        </w:rPr>
        <w:t xml:space="preserve"> !)</w:t>
      </w:r>
    </w:p>
    <w:p w:rsidR="007255D0" w:rsidRDefault="007255D0">
      <w:pPr>
        <w:rPr>
          <w:lang w:val="en-US"/>
        </w:rPr>
      </w:pPr>
    </w:p>
    <w:p w:rsidR="007255D0" w:rsidRDefault="008D6E8F">
      <w:pPr>
        <w:rPr>
          <w:lang w:val="en-US"/>
        </w:rPr>
      </w:pPr>
      <w:hyperlink r:id="rId6" w:history="1">
        <w:r w:rsidR="007255D0" w:rsidRPr="00A10772">
          <w:rPr>
            <w:rStyle w:val="-"/>
            <w:lang w:val="en-US"/>
          </w:rPr>
          <w:t>https://www.youtube.com/results?search_query=celite+filtration</w:t>
        </w:r>
      </w:hyperlink>
    </w:p>
    <w:p w:rsidR="001A3156" w:rsidRDefault="001A3156">
      <w:pPr>
        <w:rPr>
          <w:lang w:val="en-US"/>
        </w:rPr>
      </w:pPr>
    </w:p>
    <w:p w:rsidR="00745889" w:rsidRDefault="001A3156" w:rsidP="00C073C3">
      <w:pPr>
        <w:jc w:val="both"/>
        <w:rPr>
          <w:rFonts w:ascii="Comic Sans MS" w:hAnsi="Comic Sans MS"/>
          <w:sz w:val="36"/>
          <w:szCs w:val="36"/>
        </w:rPr>
      </w:pPr>
      <w:r>
        <w:rPr>
          <w:rFonts w:ascii="Comic Sans MS" w:hAnsi="Comic Sans MS"/>
          <w:sz w:val="36"/>
          <w:szCs w:val="36"/>
        </w:rPr>
        <w:t xml:space="preserve">Όσον αφορά την οξείδωση, αυτή πρέπει να λάβει χώρα στα </w:t>
      </w:r>
      <w:r w:rsidR="00C073C3">
        <w:rPr>
          <w:rFonts w:ascii="Comic Sans MS" w:hAnsi="Comic Sans MS"/>
          <w:sz w:val="36"/>
          <w:szCs w:val="36"/>
        </w:rPr>
        <w:t>4 εκατοστά</w:t>
      </w:r>
      <w:r w:rsidR="00C073C3" w:rsidRPr="00C073C3">
        <w:rPr>
          <w:rFonts w:ascii="Comic Sans MS" w:hAnsi="Comic Sans MS"/>
          <w:sz w:val="36"/>
          <w:szCs w:val="36"/>
        </w:rPr>
        <w:t xml:space="preserve"> ( </w:t>
      </w:r>
      <w:r w:rsidR="00C073C3">
        <w:rPr>
          <w:rFonts w:ascii="Comic Sans MS" w:hAnsi="Comic Sans MS"/>
          <w:sz w:val="36"/>
          <w:szCs w:val="36"/>
          <w:lang w:val="en-US"/>
        </w:rPr>
        <w:t>cm</w:t>
      </w:r>
      <w:r w:rsidR="00C073C3" w:rsidRPr="00C073C3">
        <w:rPr>
          <w:rFonts w:ascii="Comic Sans MS" w:hAnsi="Comic Sans MS"/>
          <w:sz w:val="36"/>
          <w:szCs w:val="36"/>
        </w:rPr>
        <w:t xml:space="preserve"> )</w:t>
      </w:r>
      <w:r w:rsidR="00C073C3">
        <w:rPr>
          <w:rFonts w:ascii="Comic Sans MS" w:hAnsi="Comic Sans MS"/>
          <w:sz w:val="36"/>
          <w:szCs w:val="36"/>
        </w:rPr>
        <w:t xml:space="preserve"> από τον πάτο της κωνικής φιάλης των 500 </w:t>
      </w:r>
      <w:r w:rsidR="00C073C3">
        <w:rPr>
          <w:rFonts w:ascii="Comic Sans MS" w:hAnsi="Comic Sans MS"/>
          <w:sz w:val="36"/>
          <w:szCs w:val="36"/>
          <w:lang w:val="en-US"/>
        </w:rPr>
        <w:t>ml</w:t>
      </w:r>
      <w:r w:rsidR="00C073C3" w:rsidRPr="00C073C3">
        <w:rPr>
          <w:rFonts w:ascii="Comic Sans MS" w:hAnsi="Comic Sans MS"/>
          <w:sz w:val="36"/>
          <w:szCs w:val="36"/>
        </w:rPr>
        <w:t xml:space="preserve">,  </w:t>
      </w:r>
      <w:r w:rsidR="00C073C3">
        <w:rPr>
          <w:rFonts w:ascii="Comic Sans MS" w:hAnsi="Comic Sans MS"/>
          <w:sz w:val="36"/>
          <w:szCs w:val="36"/>
        </w:rPr>
        <w:t xml:space="preserve">και αυτό έχει να κάνει με την μηχανική της ανάδευσης και την διαχείριση του οξειδωτικού, αφού αν δεν αντιδράσει σκορπισμένο στα τοιχώματα θα μας κάνει τη ζωή δύσκολη. Επίσης καλή θέρμανση, όχι τόσο ανάδευση. Προς το μέσον της αντίδρασης, </w:t>
      </w:r>
      <w:r w:rsidR="00C073C3">
        <w:rPr>
          <w:rFonts w:ascii="Comic Sans MS" w:hAnsi="Comic Sans MS"/>
          <w:sz w:val="36"/>
          <w:szCs w:val="36"/>
        </w:rPr>
        <w:lastRenderedPageBreak/>
        <w:t>μπορούμε κατόπιν ανάδευσης να  ‘’βουτάμε’’ για λίγα δευτερόλεπτα τη φιάλη στο νερό που βράζει. Υπενθυμίζουμε το υπερμαγγανικό είναι αρκετά δραστικό και άρα επικίνδυνο και το χειριζόμαστε με προσοχή.</w:t>
      </w:r>
      <w:r w:rsidR="00E763FA">
        <w:rPr>
          <w:rFonts w:ascii="Comic Sans MS" w:hAnsi="Comic Sans MS"/>
          <w:sz w:val="36"/>
          <w:szCs w:val="36"/>
        </w:rPr>
        <w:t xml:space="preserve"> Αν έχουμε ένα ποτήρι ζέσης με καθαρό νερό και μια γυάλινη ράβδο, εύκολα ελέγχουμε χρωματικά την πορεία της αντίδρασης ( να το πούμε χάριν συνεννόησης χρωματικό </w:t>
      </w:r>
      <w:r w:rsidR="00E763FA">
        <w:rPr>
          <w:rFonts w:ascii="Comic Sans MS" w:hAnsi="Comic Sans MS"/>
          <w:sz w:val="36"/>
          <w:szCs w:val="36"/>
          <w:lang w:val="en-US"/>
        </w:rPr>
        <w:t>TLC</w:t>
      </w:r>
      <w:r w:rsidR="00E763FA">
        <w:rPr>
          <w:rFonts w:ascii="Comic Sans MS" w:hAnsi="Comic Sans MS"/>
          <w:sz w:val="36"/>
          <w:szCs w:val="36"/>
        </w:rPr>
        <w:t>; ).</w:t>
      </w:r>
    </w:p>
    <w:p w:rsidR="00E557B8" w:rsidRDefault="00745889" w:rsidP="00C073C3">
      <w:pPr>
        <w:jc w:val="both"/>
        <w:rPr>
          <w:rFonts w:ascii="Comic Sans MS" w:hAnsi="Comic Sans MS"/>
          <w:sz w:val="36"/>
          <w:szCs w:val="36"/>
        </w:rPr>
      </w:pPr>
      <w:r>
        <w:rPr>
          <w:rFonts w:ascii="Comic Sans MS" w:hAnsi="Comic Sans MS"/>
          <w:sz w:val="36"/>
          <w:szCs w:val="36"/>
        </w:rPr>
        <w:t xml:space="preserve">Δεύτερο, η διήθηση με </w:t>
      </w:r>
      <w:r>
        <w:rPr>
          <w:rFonts w:ascii="Comic Sans MS" w:hAnsi="Comic Sans MS"/>
          <w:sz w:val="36"/>
          <w:szCs w:val="36"/>
          <w:lang w:val="en-US"/>
        </w:rPr>
        <w:t>celite</w:t>
      </w:r>
      <w:r w:rsidRPr="00745889">
        <w:rPr>
          <w:rFonts w:ascii="Comic Sans MS" w:hAnsi="Comic Sans MS"/>
          <w:sz w:val="36"/>
          <w:szCs w:val="36"/>
        </w:rPr>
        <w:t xml:space="preserve">, </w:t>
      </w:r>
      <w:r>
        <w:rPr>
          <w:rFonts w:ascii="Comic Sans MS" w:hAnsi="Comic Sans MS"/>
          <w:sz w:val="36"/>
          <w:szCs w:val="36"/>
        </w:rPr>
        <w:t>απαιτεί λίγη δεξιοτεχνία και ήπιους χειρισμούς από τα χεράκια σας. Η βαρύτητα υπό ελαφρύ κενό – ένας ευχάριστος μικροθόρυβος θα σας κάνει τη δουλειά</w:t>
      </w:r>
      <w:r w:rsidR="00E557B8">
        <w:rPr>
          <w:rFonts w:ascii="Comic Sans MS" w:hAnsi="Comic Sans MS"/>
          <w:sz w:val="36"/>
          <w:szCs w:val="36"/>
        </w:rPr>
        <w:t>.</w:t>
      </w:r>
    </w:p>
    <w:p w:rsidR="00745889" w:rsidRDefault="00E557B8" w:rsidP="00E557B8">
      <w:pPr>
        <w:pStyle w:val="a3"/>
        <w:numPr>
          <w:ilvl w:val="0"/>
          <w:numId w:val="1"/>
        </w:numPr>
        <w:jc w:val="both"/>
        <w:rPr>
          <w:rFonts w:ascii="Comic Sans MS" w:hAnsi="Comic Sans MS"/>
          <w:sz w:val="36"/>
          <w:szCs w:val="36"/>
        </w:rPr>
      </w:pPr>
      <w:r>
        <w:rPr>
          <w:rFonts w:ascii="Comic Sans MS" w:hAnsi="Comic Sans MS"/>
          <w:sz w:val="36"/>
          <w:szCs w:val="36"/>
        </w:rPr>
        <w:t>Βρέχουμε στρογγυλό ηθμό και τον τοποθετούμε με τέλειο τρόπο στο χωνί διήθησης</w:t>
      </w:r>
      <w:r w:rsidR="009D4E16">
        <w:rPr>
          <w:rFonts w:ascii="Comic Sans MS" w:hAnsi="Comic Sans MS"/>
          <w:sz w:val="36"/>
          <w:szCs w:val="36"/>
        </w:rPr>
        <w:t>.</w:t>
      </w:r>
    </w:p>
    <w:p w:rsidR="009D4E16" w:rsidRDefault="009D4E16" w:rsidP="00E557B8">
      <w:pPr>
        <w:pStyle w:val="a3"/>
        <w:numPr>
          <w:ilvl w:val="0"/>
          <w:numId w:val="1"/>
        </w:numPr>
        <w:jc w:val="both"/>
        <w:rPr>
          <w:rFonts w:ascii="Comic Sans MS" w:hAnsi="Comic Sans MS"/>
          <w:sz w:val="36"/>
          <w:szCs w:val="36"/>
        </w:rPr>
      </w:pPr>
      <w:r>
        <w:rPr>
          <w:rFonts w:ascii="Comic Sans MS" w:hAnsi="Comic Sans MS"/>
          <w:sz w:val="36"/>
          <w:szCs w:val="36"/>
        </w:rPr>
        <w:t>Τοποθετούμε</w:t>
      </w:r>
      <w:r w:rsidRPr="009D4E16">
        <w:rPr>
          <w:rFonts w:ascii="Comic Sans MS" w:hAnsi="Comic Sans MS"/>
          <w:sz w:val="36"/>
          <w:szCs w:val="36"/>
        </w:rPr>
        <w:t xml:space="preserve"> </w:t>
      </w:r>
      <w:r>
        <w:rPr>
          <w:rFonts w:ascii="Comic Sans MS" w:hAnsi="Comic Sans MS"/>
          <w:sz w:val="36"/>
          <w:szCs w:val="36"/>
        </w:rPr>
        <w:t xml:space="preserve">– στρώνουμε πάνω από τον χάρτινο ηθμό με τη βοήθεια σπάτουλας μισό δάκτυλο </w:t>
      </w:r>
      <w:r>
        <w:rPr>
          <w:rFonts w:ascii="Comic Sans MS" w:hAnsi="Comic Sans MS"/>
          <w:sz w:val="36"/>
          <w:szCs w:val="36"/>
          <w:lang w:val="en-US"/>
        </w:rPr>
        <w:t>celite</w:t>
      </w:r>
      <w:r>
        <w:rPr>
          <w:rFonts w:ascii="Comic Sans MS" w:hAnsi="Comic Sans MS"/>
          <w:sz w:val="36"/>
          <w:szCs w:val="36"/>
        </w:rPr>
        <w:t xml:space="preserve"> και το διαβρέχουμε απαλά με λίγο νερό, ίσα να καλυφθεί.</w:t>
      </w:r>
    </w:p>
    <w:p w:rsidR="009D4E16" w:rsidRPr="00E557B8" w:rsidRDefault="00141432" w:rsidP="00E557B8">
      <w:pPr>
        <w:pStyle w:val="a3"/>
        <w:numPr>
          <w:ilvl w:val="0"/>
          <w:numId w:val="1"/>
        </w:numPr>
        <w:jc w:val="both"/>
        <w:rPr>
          <w:rFonts w:ascii="Comic Sans MS" w:hAnsi="Comic Sans MS"/>
          <w:sz w:val="36"/>
          <w:szCs w:val="36"/>
        </w:rPr>
      </w:pPr>
      <w:r>
        <w:rPr>
          <w:rFonts w:ascii="Comic Sans MS" w:hAnsi="Comic Sans MS"/>
          <w:sz w:val="36"/>
          <w:szCs w:val="36"/>
        </w:rPr>
        <w:t>Εφαρμόζουμε με το χέρι ε</w:t>
      </w:r>
      <w:r w:rsidR="009D4E16">
        <w:rPr>
          <w:rFonts w:ascii="Comic Sans MS" w:hAnsi="Comic Sans MS"/>
          <w:sz w:val="36"/>
          <w:szCs w:val="36"/>
        </w:rPr>
        <w:t xml:space="preserve">λαφρύ κενό και απομακρύνουμε αν χρειαστεί το νερό από την επιφάνεια του </w:t>
      </w:r>
      <w:r w:rsidR="009D4E16">
        <w:rPr>
          <w:rFonts w:ascii="Comic Sans MS" w:hAnsi="Comic Sans MS"/>
          <w:sz w:val="36"/>
          <w:szCs w:val="36"/>
          <w:lang w:val="en-US"/>
        </w:rPr>
        <w:t>celite</w:t>
      </w:r>
      <w:r w:rsidR="009D4E16">
        <w:rPr>
          <w:rFonts w:ascii="Comic Sans MS" w:hAnsi="Comic Sans MS"/>
          <w:sz w:val="36"/>
          <w:szCs w:val="36"/>
        </w:rPr>
        <w:t xml:space="preserve"> </w:t>
      </w:r>
      <w:r w:rsidR="009D4E16" w:rsidRPr="009D4E16">
        <w:rPr>
          <w:rFonts w:ascii="Comic Sans MS" w:hAnsi="Comic Sans MS"/>
          <w:color w:val="1F497D" w:themeColor="text2"/>
          <w:sz w:val="36"/>
          <w:szCs w:val="36"/>
        </w:rPr>
        <w:t>ΧΩΡΙΣ αυτή να στεγνώσει</w:t>
      </w:r>
      <w:r w:rsidR="009D4E16">
        <w:rPr>
          <w:rFonts w:ascii="Comic Sans MS" w:hAnsi="Comic Sans MS"/>
          <w:color w:val="000000" w:themeColor="text1"/>
          <w:sz w:val="36"/>
          <w:szCs w:val="36"/>
        </w:rPr>
        <w:t xml:space="preserve">. Αν χρειαστεί τοποθετούμε λίγο </w:t>
      </w:r>
      <w:r w:rsidR="009D4E16">
        <w:rPr>
          <w:rFonts w:ascii="Comic Sans MS" w:hAnsi="Comic Sans MS"/>
          <w:sz w:val="36"/>
          <w:szCs w:val="36"/>
          <w:lang w:val="en-US"/>
        </w:rPr>
        <w:lastRenderedPageBreak/>
        <w:t>celite</w:t>
      </w:r>
      <w:r w:rsidR="009D4E16">
        <w:rPr>
          <w:rFonts w:ascii="Comic Sans MS" w:hAnsi="Comic Sans MS"/>
          <w:sz w:val="36"/>
          <w:szCs w:val="36"/>
        </w:rPr>
        <w:t xml:space="preserve"> στις άκρες του χωνιού ώστε να έχουμε τέλεια επικάλυψη</w:t>
      </w:r>
      <w:r w:rsidR="00CE153A">
        <w:rPr>
          <w:rFonts w:ascii="Comic Sans MS" w:hAnsi="Comic Sans MS"/>
          <w:sz w:val="36"/>
          <w:szCs w:val="36"/>
        </w:rPr>
        <w:t>. Η ιδέα είναι, ένα τρισδιάστατος κύλινδρος</w:t>
      </w:r>
      <w:r w:rsidR="00B9191D">
        <w:rPr>
          <w:rFonts w:ascii="Comic Sans MS" w:hAnsi="Comic Sans MS"/>
          <w:sz w:val="36"/>
          <w:szCs w:val="36"/>
        </w:rPr>
        <w:t xml:space="preserve"> από  </w:t>
      </w:r>
      <w:r w:rsidR="00CE153A">
        <w:rPr>
          <w:rFonts w:ascii="Comic Sans MS" w:hAnsi="Comic Sans MS"/>
          <w:sz w:val="36"/>
          <w:szCs w:val="36"/>
        </w:rPr>
        <w:t xml:space="preserve"> </w:t>
      </w:r>
      <w:r w:rsidR="00B9191D">
        <w:rPr>
          <w:rFonts w:ascii="Comic Sans MS" w:hAnsi="Comic Sans MS"/>
          <w:sz w:val="36"/>
          <w:szCs w:val="36"/>
          <w:lang w:val="en-US"/>
        </w:rPr>
        <w:t>celite</w:t>
      </w:r>
      <w:r w:rsidR="00B9191D">
        <w:rPr>
          <w:rFonts w:ascii="Comic Sans MS" w:hAnsi="Comic Sans MS"/>
          <w:sz w:val="36"/>
          <w:szCs w:val="36"/>
        </w:rPr>
        <w:t xml:space="preserve">  </w:t>
      </w:r>
      <w:r w:rsidR="00CE153A">
        <w:rPr>
          <w:rFonts w:ascii="Comic Sans MS" w:hAnsi="Comic Sans MS"/>
          <w:sz w:val="36"/>
          <w:szCs w:val="36"/>
        </w:rPr>
        <w:t xml:space="preserve">ύψους 0,5 </w:t>
      </w:r>
      <w:r w:rsidR="00CE153A">
        <w:rPr>
          <w:rFonts w:ascii="Comic Sans MS" w:hAnsi="Comic Sans MS"/>
          <w:sz w:val="36"/>
          <w:szCs w:val="36"/>
          <w:lang w:val="en-US"/>
        </w:rPr>
        <w:t>cm</w:t>
      </w:r>
      <w:r w:rsidR="00CE153A" w:rsidRPr="00CE153A">
        <w:rPr>
          <w:rFonts w:ascii="Comic Sans MS" w:hAnsi="Comic Sans MS"/>
          <w:sz w:val="36"/>
          <w:szCs w:val="36"/>
        </w:rPr>
        <w:t xml:space="preserve"> </w:t>
      </w:r>
      <w:r w:rsidR="00CE153A">
        <w:rPr>
          <w:rFonts w:ascii="Comic Sans MS" w:hAnsi="Comic Sans MS"/>
          <w:sz w:val="36"/>
          <w:szCs w:val="36"/>
        </w:rPr>
        <w:t xml:space="preserve">πάνω από το δισδιάστατο στρογγυλό </w:t>
      </w:r>
      <w:r w:rsidR="00B9191D">
        <w:rPr>
          <w:rFonts w:ascii="Comic Sans MS" w:hAnsi="Comic Sans MS"/>
          <w:sz w:val="36"/>
          <w:szCs w:val="36"/>
        </w:rPr>
        <w:t xml:space="preserve">χάρτινο </w:t>
      </w:r>
      <w:r w:rsidR="00CE153A">
        <w:rPr>
          <w:rFonts w:ascii="Comic Sans MS" w:hAnsi="Comic Sans MS"/>
          <w:sz w:val="36"/>
          <w:szCs w:val="36"/>
        </w:rPr>
        <w:t>ηθμό.</w:t>
      </w:r>
    </w:p>
    <w:p w:rsidR="00C50952" w:rsidRPr="00E81F04" w:rsidRDefault="00CE153A" w:rsidP="00CE153A">
      <w:pPr>
        <w:pStyle w:val="a3"/>
        <w:numPr>
          <w:ilvl w:val="0"/>
          <w:numId w:val="1"/>
        </w:numPr>
        <w:jc w:val="both"/>
        <w:rPr>
          <w:rFonts w:ascii="Comic Sans MS" w:hAnsi="Comic Sans MS"/>
          <w:color w:val="943634" w:themeColor="accent2" w:themeShade="BF"/>
          <w:sz w:val="36"/>
          <w:szCs w:val="36"/>
        </w:rPr>
      </w:pPr>
      <w:r>
        <w:rPr>
          <w:rFonts w:ascii="Comic Sans MS" w:hAnsi="Comic Sans MS"/>
          <w:sz w:val="36"/>
          <w:szCs w:val="36"/>
        </w:rPr>
        <w:t xml:space="preserve">Αδειάζουμε τη φιάλη διήθησης από το περιττό νερό, </w:t>
      </w:r>
      <w:r w:rsidR="007901C8">
        <w:rPr>
          <w:rFonts w:ascii="Comic Sans MS" w:hAnsi="Comic Sans MS"/>
          <w:sz w:val="36"/>
          <w:szCs w:val="36"/>
        </w:rPr>
        <w:t xml:space="preserve">στήνουμε τη φιάλη διήθησης, </w:t>
      </w:r>
      <w:r>
        <w:rPr>
          <w:rFonts w:ascii="Comic Sans MS" w:hAnsi="Comic Sans MS"/>
          <w:sz w:val="36"/>
          <w:szCs w:val="36"/>
        </w:rPr>
        <w:t>αδειάζουμε το καφέ</w:t>
      </w:r>
      <w:r w:rsidR="007901C8">
        <w:rPr>
          <w:rFonts w:ascii="Comic Sans MS" w:hAnsi="Comic Sans MS"/>
          <w:sz w:val="36"/>
          <w:szCs w:val="36"/>
        </w:rPr>
        <w:t xml:space="preserve"> διάλυμα</w:t>
      </w:r>
      <w:r w:rsidR="00C50952">
        <w:rPr>
          <w:rFonts w:ascii="Comic Sans MS" w:hAnsi="Comic Sans MS"/>
          <w:sz w:val="36"/>
          <w:szCs w:val="36"/>
        </w:rPr>
        <w:t xml:space="preserve"> στο χωνί και εφαρμόζουμε με το χέρι ελαφρύ κενό, απομακρύνοντας το υδατικό διήθημα με </w:t>
      </w:r>
      <w:r w:rsidR="00C50952" w:rsidRPr="00E66B55">
        <w:rPr>
          <w:rFonts w:ascii="Comic Sans MS" w:hAnsi="Comic Sans MS"/>
          <w:color w:val="632423" w:themeColor="accent2" w:themeShade="80"/>
          <w:sz w:val="36"/>
          <w:szCs w:val="36"/>
        </w:rPr>
        <w:t>μικρό ρυθμό εκροής, χωρίς να αφήσουμε τη καφέ πλέον κλίνη να στεγνώσει.</w:t>
      </w:r>
    </w:p>
    <w:p w:rsidR="00C50952" w:rsidRDefault="00C50952" w:rsidP="00CE153A">
      <w:pPr>
        <w:pStyle w:val="a3"/>
        <w:numPr>
          <w:ilvl w:val="0"/>
          <w:numId w:val="1"/>
        </w:numPr>
        <w:jc w:val="both"/>
        <w:rPr>
          <w:rFonts w:ascii="Comic Sans MS" w:hAnsi="Comic Sans MS"/>
          <w:sz w:val="36"/>
          <w:szCs w:val="36"/>
        </w:rPr>
      </w:pPr>
      <w:r>
        <w:rPr>
          <w:rFonts w:ascii="Comic Sans MS" w:hAnsi="Comic Sans MS"/>
          <w:sz w:val="36"/>
          <w:szCs w:val="36"/>
        </w:rPr>
        <w:t xml:space="preserve">Ξεπλένουμε τη φιάλη αντίδρασης με 25 </w:t>
      </w:r>
      <w:r>
        <w:rPr>
          <w:rFonts w:ascii="Comic Sans MS" w:hAnsi="Comic Sans MS"/>
          <w:sz w:val="36"/>
          <w:szCs w:val="36"/>
          <w:lang w:val="en-US"/>
        </w:rPr>
        <w:t>ml</w:t>
      </w:r>
      <w:r w:rsidRPr="00C50952">
        <w:rPr>
          <w:rFonts w:ascii="Comic Sans MS" w:hAnsi="Comic Sans MS"/>
          <w:sz w:val="36"/>
          <w:szCs w:val="36"/>
        </w:rPr>
        <w:t xml:space="preserve"> </w:t>
      </w:r>
      <w:r w:rsidR="00A01144">
        <w:rPr>
          <w:rFonts w:ascii="Comic Sans MS" w:hAnsi="Comic Sans MS"/>
          <w:sz w:val="36"/>
          <w:szCs w:val="36"/>
        </w:rPr>
        <w:t xml:space="preserve">καυτό </w:t>
      </w:r>
      <w:r>
        <w:rPr>
          <w:rFonts w:ascii="Comic Sans MS" w:hAnsi="Comic Sans MS"/>
          <w:sz w:val="36"/>
          <w:szCs w:val="36"/>
        </w:rPr>
        <w:t>νερό και ρίχνουμε τα υγρά έκπλυσης στη καφέ κλίνη, εφαρμόζουμε στην αρχή ελαφρό κενό, διακόπτουμε</w:t>
      </w:r>
      <w:r w:rsidR="0004514F">
        <w:rPr>
          <w:rFonts w:ascii="Comic Sans MS" w:hAnsi="Comic Sans MS"/>
          <w:sz w:val="36"/>
          <w:szCs w:val="36"/>
        </w:rPr>
        <w:t xml:space="preserve"> με το χέρι πάντοτε</w:t>
      </w:r>
      <w:r>
        <w:rPr>
          <w:rFonts w:ascii="Comic Sans MS" w:hAnsi="Comic Sans MS"/>
          <w:sz w:val="36"/>
          <w:szCs w:val="36"/>
        </w:rPr>
        <w:t>, ανοίγουμε τέρμα τη βρύση και εφαρμόζουμε κενό μέχρις να στεγνώσει – στραγγίξει η καφέ κλίνη, αφού το προϊόν μας είναι στο διήθημα.</w:t>
      </w:r>
    </w:p>
    <w:p w:rsidR="001A3156" w:rsidRDefault="00C50952" w:rsidP="00CE153A">
      <w:pPr>
        <w:pStyle w:val="a3"/>
        <w:numPr>
          <w:ilvl w:val="0"/>
          <w:numId w:val="1"/>
        </w:numPr>
        <w:jc w:val="both"/>
        <w:rPr>
          <w:rFonts w:ascii="Comic Sans MS" w:hAnsi="Comic Sans MS"/>
          <w:sz w:val="36"/>
          <w:szCs w:val="36"/>
        </w:rPr>
      </w:pPr>
      <w:r>
        <w:rPr>
          <w:rFonts w:ascii="Comic Sans MS" w:hAnsi="Comic Sans MS"/>
          <w:sz w:val="36"/>
          <w:szCs w:val="36"/>
        </w:rPr>
        <w:t xml:space="preserve">Τέλος! Αν όλα έχουν γίνει σωστά το διήθημα θα είναι ελαφρά υποκίτρινο. Το μυστικό είναι στον ρυθμό!!! </w:t>
      </w:r>
      <w:r w:rsidR="007901C8">
        <w:rPr>
          <w:rFonts w:ascii="Comic Sans MS" w:hAnsi="Comic Sans MS"/>
          <w:sz w:val="36"/>
          <w:szCs w:val="36"/>
        </w:rPr>
        <w:t xml:space="preserve"> </w:t>
      </w:r>
    </w:p>
    <w:p w:rsidR="00113893" w:rsidRDefault="00113893" w:rsidP="00113893">
      <w:pPr>
        <w:jc w:val="both"/>
        <w:rPr>
          <w:rFonts w:ascii="Comic Sans MS" w:hAnsi="Comic Sans MS"/>
          <w:sz w:val="36"/>
          <w:szCs w:val="36"/>
        </w:rPr>
      </w:pPr>
      <w:r>
        <w:rPr>
          <w:rFonts w:ascii="Comic Sans MS" w:hAnsi="Comic Sans MS"/>
          <w:sz w:val="36"/>
          <w:szCs w:val="36"/>
        </w:rPr>
        <w:lastRenderedPageBreak/>
        <w:t>Καλό είναι να έχετε διαβάσει θεωρητικά το πείραμα, γιατί δεν έχει νόημα η απλή εκτέλεση. Επίσης για το επόμενο στάδιο, αν έχετε τίποτα πεχαμετρικά χαρτιά σπίτι σας καλό θα είναι να τα φέρετε μαζί σας γιατί δεν ξέρω αν θα μας τα έχουν φέρει οι προμηθευτές μέχρις τότε. Βέβαια μπορώ να σας δώσω οδηγίες να πορευτείτε χωρίς αυτά, δύσκολα μεν</w:t>
      </w:r>
      <w:r w:rsidR="008F05AC">
        <w:rPr>
          <w:rFonts w:ascii="Comic Sans MS" w:hAnsi="Comic Sans MS"/>
          <w:sz w:val="36"/>
          <w:szCs w:val="36"/>
        </w:rPr>
        <w:t>,</w:t>
      </w:r>
      <w:r>
        <w:rPr>
          <w:rFonts w:ascii="Comic Sans MS" w:hAnsi="Comic Sans MS"/>
          <w:sz w:val="36"/>
          <w:szCs w:val="36"/>
        </w:rPr>
        <w:t xml:space="preserve"> αλλά έτσι θα κάνετε τη διαφορά!</w:t>
      </w:r>
    </w:p>
    <w:p w:rsidR="00113893" w:rsidRPr="00113893" w:rsidRDefault="00113893" w:rsidP="00113893">
      <w:pPr>
        <w:jc w:val="both"/>
        <w:rPr>
          <w:rFonts w:ascii="Comic Sans MS" w:hAnsi="Comic Sans MS"/>
          <w:sz w:val="36"/>
          <w:szCs w:val="36"/>
        </w:rPr>
      </w:pPr>
      <w:r>
        <w:rPr>
          <w:rFonts w:ascii="Comic Sans MS" w:hAnsi="Comic Sans MS"/>
          <w:sz w:val="36"/>
          <w:szCs w:val="36"/>
          <w:lang w:val="en-US"/>
        </w:rPr>
        <w:t>Thanassis</w:t>
      </w:r>
    </w:p>
    <w:p w:rsidR="00113893" w:rsidRDefault="00113893" w:rsidP="00113893">
      <w:pPr>
        <w:jc w:val="both"/>
        <w:rPr>
          <w:rFonts w:ascii="Comic Sans MS" w:hAnsi="Comic Sans MS"/>
          <w:sz w:val="36"/>
          <w:szCs w:val="36"/>
        </w:rPr>
      </w:pPr>
      <w:r>
        <w:rPr>
          <w:rFonts w:ascii="Comic Sans MS" w:hAnsi="Comic Sans MS"/>
          <w:sz w:val="36"/>
          <w:szCs w:val="36"/>
        </w:rPr>
        <w:t>ΥΓ: ελπίζω να βγει το πρόγραμμα και να μην έρχεστε για εργαστήριο μετά τις γιορτές, γιατί είναι περίοδος διαβάσματος.</w:t>
      </w:r>
    </w:p>
    <w:p w:rsidR="003B7531" w:rsidRDefault="003B7531" w:rsidP="00113893">
      <w:pPr>
        <w:jc w:val="both"/>
        <w:rPr>
          <w:rFonts w:ascii="Comic Sans MS" w:hAnsi="Comic Sans MS"/>
          <w:sz w:val="36"/>
          <w:szCs w:val="36"/>
        </w:rPr>
      </w:pPr>
    </w:p>
    <w:p w:rsidR="003B7531" w:rsidRDefault="003B7531" w:rsidP="00113893">
      <w:pPr>
        <w:jc w:val="both"/>
        <w:rPr>
          <w:rFonts w:ascii="Comic Sans MS" w:hAnsi="Comic Sans MS"/>
          <w:sz w:val="36"/>
          <w:szCs w:val="36"/>
        </w:rPr>
      </w:pPr>
      <w:r>
        <w:rPr>
          <w:rFonts w:ascii="Comic Sans MS" w:hAnsi="Comic Sans MS"/>
          <w:sz w:val="36"/>
          <w:szCs w:val="36"/>
        </w:rPr>
        <w:t>4-11-2017</w:t>
      </w:r>
    </w:p>
    <w:p w:rsidR="003B7531" w:rsidRPr="00113893" w:rsidRDefault="003B7531" w:rsidP="00113893">
      <w:pPr>
        <w:jc w:val="both"/>
        <w:rPr>
          <w:rFonts w:ascii="Comic Sans MS" w:hAnsi="Comic Sans MS"/>
          <w:sz w:val="36"/>
          <w:szCs w:val="36"/>
        </w:rPr>
      </w:pPr>
      <w:r>
        <w:rPr>
          <w:rFonts w:ascii="Comic Sans MS" w:hAnsi="Comic Sans MS"/>
          <w:sz w:val="36"/>
          <w:szCs w:val="36"/>
        </w:rPr>
        <w:t xml:space="preserve">Η σύνθεση από άποψης μηχανισμών, είναι επανάληψη της σύνθεσης ακετανιλιδίου, οξείδωσης τολουολίου που θα το βρείτε στις σημειώσεις του εργαστηρίου, υδρόλυση </w:t>
      </w:r>
      <w:proofErr w:type="spellStart"/>
      <w:r>
        <w:rPr>
          <w:rFonts w:ascii="Comic Sans MS" w:hAnsi="Comic Sans MS"/>
          <w:sz w:val="36"/>
          <w:szCs w:val="36"/>
        </w:rPr>
        <w:t>αμιδίων</w:t>
      </w:r>
      <w:proofErr w:type="spellEnd"/>
      <w:r>
        <w:rPr>
          <w:rFonts w:ascii="Comic Sans MS" w:hAnsi="Comic Sans MS"/>
          <w:sz w:val="36"/>
          <w:szCs w:val="36"/>
        </w:rPr>
        <w:t xml:space="preserve"> που θα το βρείτε σε βιβλίο οργανικής και εστεροποίησης.</w:t>
      </w:r>
    </w:p>
    <w:p w:rsidR="007255D0" w:rsidRPr="001A3156" w:rsidRDefault="007255D0"/>
    <w:p w:rsidR="00070486" w:rsidRPr="001A3156" w:rsidRDefault="00070486"/>
    <w:p w:rsidR="00070486" w:rsidRPr="001A3156" w:rsidRDefault="00070486"/>
    <w:p w:rsidR="00214751" w:rsidRPr="001A3156" w:rsidRDefault="00214751" w:rsidP="00214751"/>
    <w:p w:rsidR="00070486" w:rsidRPr="001A3156" w:rsidRDefault="00070486" w:rsidP="00214751"/>
    <w:sectPr w:rsidR="00070486" w:rsidRPr="001A3156" w:rsidSect="008D335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5D5411"/>
    <w:multiLevelType w:val="hybridMultilevel"/>
    <w:tmpl w:val="DE029BA6"/>
    <w:lvl w:ilvl="0" w:tplc="0F2A005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70486"/>
    <w:rsid w:val="0004514F"/>
    <w:rsid w:val="00070486"/>
    <w:rsid w:val="00113893"/>
    <w:rsid w:val="00141432"/>
    <w:rsid w:val="001A3156"/>
    <w:rsid w:val="00214751"/>
    <w:rsid w:val="003B7531"/>
    <w:rsid w:val="005305CE"/>
    <w:rsid w:val="007255D0"/>
    <w:rsid w:val="00745889"/>
    <w:rsid w:val="007901C8"/>
    <w:rsid w:val="007B2E3E"/>
    <w:rsid w:val="00800CA3"/>
    <w:rsid w:val="008D3356"/>
    <w:rsid w:val="008D6E8F"/>
    <w:rsid w:val="008F05AC"/>
    <w:rsid w:val="008F280D"/>
    <w:rsid w:val="009D4E16"/>
    <w:rsid w:val="00A01144"/>
    <w:rsid w:val="00A36A5D"/>
    <w:rsid w:val="00AF2078"/>
    <w:rsid w:val="00B9191D"/>
    <w:rsid w:val="00BB09E6"/>
    <w:rsid w:val="00BC548A"/>
    <w:rsid w:val="00C073C3"/>
    <w:rsid w:val="00C50952"/>
    <w:rsid w:val="00CE153A"/>
    <w:rsid w:val="00E557B8"/>
    <w:rsid w:val="00E66B55"/>
    <w:rsid w:val="00E763FA"/>
    <w:rsid w:val="00E81F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3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70486"/>
    <w:rPr>
      <w:color w:val="0000FF" w:themeColor="hyperlink"/>
      <w:u w:val="single"/>
    </w:rPr>
  </w:style>
  <w:style w:type="paragraph" w:styleId="a3">
    <w:name w:val="List Paragraph"/>
    <w:basedOn w:val="a"/>
    <w:uiPriority w:val="34"/>
    <w:qFormat/>
    <w:rsid w:val="00E557B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results?search_query=celite+filtration" TargetMode="External"/><Relationship Id="rId5" Type="http://schemas.openxmlformats.org/officeDocument/2006/relationships/hyperlink" Target="https://youtu.be/dbb5EgppoD8"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547</Words>
  <Characters>2960</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2016-11-12T11:36:00Z</dcterms:created>
  <dcterms:modified xsi:type="dcterms:W3CDTF">2017-11-04T17:47:00Z</dcterms:modified>
</cp:coreProperties>
</file>