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rsidR="00524AFE" w:rsidRDefault="00524AFE" w:rsidP="00524AFE">
      <w:pPr>
        <w:jc w:val="center"/>
        <w:rPr>
          <w:rFonts w:asciiTheme="majorHAnsi" w:eastAsiaTheme="majorEastAsia" w:hAnsiTheme="majorHAnsi" w:cstheme="majorBidi"/>
          <w:spacing w:val="5"/>
          <w:sz w:val="36"/>
          <w:szCs w:val="52"/>
          <w:lang w:val="en-US"/>
        </w:rPr>
      </w:pPr>
    </w:p>
    <w:p w:rsidR="00524AFE" w:rsidRDefault="00524AFE" w:rsidP="00524AFE">
      <w:pPr>
        <w:jc w:val="center"/>
        <w:rPr>
          <w:rFonts w:asciiTheme="majorHAnsi" w:eastAsiaTheme="majorEastAsia" w:hAnsiTheme="majorHAnsi" w:cstheme="majorBidi"/>
          <w:spacing w:val="5"/>
          <w:sz w:val="36"/>
          <w:szCs w:val="52"/>
          <w:lang w:val="en-US"/>
        </w:rPr>
      </w:pPr>
    </w:p>
    <w:p w:rsidR="00E74B63" w:rsidRPr="00E74B63" w:rsidRDefault="00E74B63" w:rsidP="00E74B63">
      <w:pPr>
        <w:pBdr>
          <w:top w:val="single" w:sz="24" w:space="1" w:color="auto"/>
        </w:pBdr>
        <w:rPr>
          <w:rFonts w:ascii="Arial" w:eastAsia="Times New Roman" w:hAnsi="Arial" w:cs="Times New Roman"/>
          <w:lang w:eastAsia="en-US" w:bidi="en-US"/>
        </w:rPr>
      </w:pPr>
    </w:p>
    <w:p w:rsidR="00524AFE" w:rsidRDefault="00FC57CA" w:rsidP="00E74B63">
      <w:pPr>
        <w:spacing w:line="240" w:lineRule="auto"/>
        <w:contextualSpacing/>
        <w:rPr>
          <w:rFonts w:ascii="Arial" w:eastAsia="Times New Roman" w:hAnsi="Arial" w:cs="Arial"/>
          <w:b/>
          <w:bCs/>
          <w:spacing w:val="5"/>
          <w:sz w:val="36"/>
          <w:szCs w:val="52"/>
          <w:lang w:eastAsia="en-US" w:bidi="en-US"/>
        </w:rPr>
      </w:pPr>
      <w:r w:rsidRPr="00FC57CA">
        <w:rPr>
          <w:rFonts w:ascii="Arial" w:eastAsia="Times New Roman" w:hAnsi="Arial" w:cs="Arial"/>
          <w:b/>
          <w:bCs/>
          <w:spacing w:val="5"/>
          <w:sz w:val="36"/>
          <w:szCs w:val="52"/>
          <w:lang w:eastAsia="en-US" w:bidi="en-US"/>
        </w:rPr>
        <w:t>ΈΡΕΥΝΑ ΜΑΡΚΕΤΙΝΓΚ</w:t>
      </w:r>
    </w:p>
    <w:p w:rsidR="00FC57CA" w:rsidRPr="00E74B63" w:rsidRDefault="00FC57CA" w:rsidP="00E74B63">
      <w:pPr>
        <w:spacing w:line="240" w:lineRule="auto"/>
        <w:contextualSpacing/>
        <w:rPr>
          <w:rFonts w:ascii="Arial" w:eastAsia="Times New Roman" w:hAnsi="Arial" w:cs="Arial"/>
          <w:b/>
          <w:spacing w:val="5"/>
          <w:sz w:val="36"/>
          <w:szCs w:val="52"/>
          <w:lang w:eastAsia="en-US" w:bidi="en-US"/>
        </w:rPr>
      </w:pPr>
    </w:p>
    <w:p w:rsidR="00FC57CA" w:rsidRPr="001B71F4" w:rsidRDefault="00E74B63" w:rsidP="00FC57CA">
      <w:pPr>
        <w:rPr>
          <w:rFonts w:ascii="Arial" w:hAnsi="Arial" w:cs="Arial"/>
          <w:lang w:eastAsia="en-US" w:bidi="en-US"/>
        </w:rPr>
      </w:pPr>
      <w:r w:rsidRPr="00E74B63">
        <w:rPr>
          <w:rFonts w:ascii="Arial" w:eastAsia="Times New Roman" w:hAnsi="Arial" w:cs="Arial"/>
          <w:b/>
          <w:bCs/>
          <w:lang w:eastAsia="en-US" w:bidi="en-US"/>
        </w:rPr>
        <w:t>Ενότητα</w:t>
      </w:r>
      <w:r w:rsidR="009C1C79">
        <w:rPr>
          <w:rFonts w:ascii="Arial" w:eastAsia="Times New Roman" w:hAnsi="Arial" w:cs="Arial"/>
          <w:b/>
          <w:bCs/>
          <w:lang w:eastAsia="en-US" w:bidi="en-US"/>
        </w:rPr>
        <w:t xml:space="preserve"> 8</w:t>
      </w:r>
      <w:r w:rsidRPr="00E74B63">
        <w:rPr>
          <w:rFonts w:ascii="Arial" w:eastAsia="Times New Roman" w:hAnsi="Arial" w:cs="Arial"/>
          <w:b/>
          <w:bCs/>
          <w:lang w:eastAsia="en-US" w:bidi="en-US"/>
        </w:rPr>
        <w:t xml:space="preserve">: </w:t>
      </w:r>
      <w:r w:rsidR="00FC57CA">
        <w:rPr>
          <w:rFonts w:ascii="Arial" w:eastAsia="Times New Roman" w:hAnsi="Arial" w:cs="Arial"/>
          <w:b/>
          <w:bCs/>
          <w:lang w:val="en-US" w:eastAsia="en-US" w:bidi="en-US"/>
        </w:rPr>
        <w:t>SPSS</w:t>
      </w:r>
      <w:r w:rsidR="00FC57CA" w:rsidRPr="003F5192">
        <w:rPr>
          <w:rFonts w:ascii="Arial" w:eastAsia="Times New Roman" w:hAnsi="Arial" w:cs="Arial"/>
          <w:b/>
          <w:bCs/>
          <w:lang w:eastAsia="en-US" w:bidi="en-US"/>
        </w:rPr>
        <w:t xml:space="preserve"> </w:t>
      </w:r>
      <w:r w:rsidR="00FC57CA">
        <w:rPr>
          <w:rFonts w:ascii="Arial" w:eastAsia="Times New Roman" w:hAnsi="Arial" w:cs="Arial"/>
          <w:b/>
          <w:bCs/>
          <w:lang w:val="en-US" w:eastAsia="en-US" w:bidi="en-US"/>
        </w:rPr>
        <w:t>Tutorial</w:t>
      </w:r>
      <w:r w:rsidR="00FC57CA" w:rsidRPr="003F5192">
        <w:rPr>
          <w:rFonts w:ascii="Arial" w:eastAsia="Times New Roman" w:hAnsi="Arial" w:cs="Arial"/>
          <w:b/>
          <w:bCs/>
          <w:lang w:eastAsia="en-US" w:bidi="en-US"/>
        </w:rPr>
        <w:t xml:space="preserve"> </w:t>
      </w:r>
      <w:r w:rsidR="009C1C79">
        <w:rPr>
          <w:rFonts w:ascii="Arial" w:eastAsia="Times New Roman" w:hAnsi="Arial" w:cs="Arial"/>
          <w:b/>
          <w:bCs/>
          <w:lang w:eastAsia="en-US" w:bidi="en-US"/>
        </w:rPr>
        <w:t>3</w:t>
      </w:r>
    </w:p>
    <w:p w:rsidR="00FC57CA" w:rsidRPr="00FC57CA" w:rsidRDefault="00FC57CA" w:rsidP="00FC57CA">
      <w:pPr>
        <w:pBdr>
          <w:bottom w:val="single" w:sz="24" w:space="1" w:color="auto"/>
        </w:pBdr>
        <w:rPr>
          <w:rFonts w:ascii="Arial" w:eastAsia="Times New Roman" w:hAnsi="Arial" w:cs="Arial"/>
          <w:lang w:eastAsia="en-US" w:bidi="en-US"/>
        </w:rPr>
      </w:pPr>
      <w:proofErr w:type="spellStart"/>
      <w:r w:rsidRPr="00FC57CA">
        <w:rPr>
          <w:rFonts w:ascii="Arial" w:eastAsia="Times New Roman" w:hAnsi="Arial" w:cs="Arial"/>
          <w:b/>
          <w:bCs/>
          <w:lang w:eastAsia="en-US" w:bidi="en-US"/>
        </w:rPr>
        <w:t>Θεοφανίδης</w:t>
      </w:r>
      <w:proofErr w:type="spellEnd"/>
      <w:r w:rsidRPr="00FC57CA">
        <w:rPr>
          <w:rFonts w:ascii="Arial" w:eastAsia="Times New Roman" w:hAnsi="Arial" w:cs="Arial"/>
          <w:b/>
          <w:bCs/>
          <w:lang w:eastAsia="en-US" w:bidi="en-US"/>
        </w:rPr>
        <w:t xml:space="preserve"> Φαίδων</w:t>
      </w:r>
    </w:p>
    <w:p w:rsidR="00FC57CA" w:rsidRPr="00FC57CA" w:rsidRDefault="00FC57CA" w:rsidP="00FC57CA">
      <w:pPr>
        <w:pBdr>
          <w:bottom w:val="single" w:sz="24" w:space="1" w:color="auto"/>
        </w:pBdr>
        <w:rPr>
          <w:rFonts w:ascii="Arial" w:eastAsia="Times New Roman" w:hAnsi="Arial" w:cs="Arial"/>
          <w:lang w:eastAsia="en-US" w:bidi="en-US"/>
        </w:rPr>
      </w:pPr>
      <w:r w:rsidRPr="00FC57CA">
        <w:rPr>
          <w:rFonts w:ascii="Arial" w:eastAsia="Times New Roman" w:hAnsi="Arial" w:cs="Arial"/>
          <w:b/>
          <w:bCs/>
          <w:lang w:eastAsia="en-US" w:bidi="en-US"/>
        </w:rPr>
        <w:t>Σχολή Κοινωνικών Επιστημών</w:t>
      </w:r>
    </w:p>
    <w:p w:rsidR="00E74B63" w:rsidRDefault="00FC57CA" w:rsidP="00FC57CA">
      <w:pPr>
        <w:pBdr>
          <w:bottom w:val="single" w:sz="24" w:space="1" w:color="auto"/>
        </w:pBdr>
        <w:rPr>
          <w:rFonts w:ascii="Arial" w:eastAsia="Times New Roman" w:hAnsi="Arial" w:cs="Arial"/>
          <w:b/>
          <w:bCs/>
          <w:lang w:eastAsia="en-US" w:bidi="en-US"/>
        </w:rPr>
      </w:pPr>
      <w:r w:rsidRPr="00FC57CA">
        <w:rPr>
          <w:rFonts w:ascii="Arial" w:eastAsia="Times New Roman" w:hAnsi="Arial" w:cs="Arial"/>
          <w:b/>
          <w:bCs/>
          <w:lang w:eastAsia="en-US" w:bidi="en-US"/>
        </w:rPr>
        <w:t>Τμήμα Διοίκησης Επιχειρήσεων</w:t>
      </w:r>
    </w:p>
    <w:p w:rsidR="00FC57CA" w:rsidRPr="00E74B63" w:rsidRDefault="00FC57CA" w:rsidP="00FC57CA">
      <w:pPr>
        <w:pBdr>
          <w:bottom w:val="single" w:sz="24" w:space="1" w:color="auto"/>
        </w:pBdr>
        <w:rPr>
          <w:rFonts w:ascii="Arial" w:eastAsia="Times New Roman" w:hAnsi="Arial" w:cs="Times New Roman"/>
          <w:lang w:eastAsia="en-US" w:bidi="en-US"/>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ED3166" w:rsidP="00ED3166">
      <w:pPr>
        <w:jc w:val="center"/>
        <w:rPr>
          <w:rFonts w:ascii="Arial" w:eastAsia="Times New Roman" w:hAnsi="Arial" w:cs="Times New Roman"/>
          <w:noProof/>
        </w:rPr>
      </w:pPr>
      <w:r>
        <w:rPr>
          <w:rFonts w:ascii="Arial" w:eastAsia="Times New Roman" w:hAnsi="Arial" w:cs="Times New Roman"/>
          <w:noProof/>
        </w:rPr>
        <w:drawing>
          <wp:inline distT="0" distB="0" distL="0" distR="0">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rsidR="00524AFE" w:rsidRDefault="00524AFE" w:rsidP="00E74B63">
      <w:pPr>
        <w:rPr>
          <w:rFonts w:ascii="Arial" w:eastAsia="Times New Roman" w:hAnsi="Arial" w:cs="Times New Roman"/>
          <w:noProof/>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E74B63" w:rsidRDefault="00165F65" w:rsidP="00E74B63">
      <w:pPr>
        <w:pStyle w:val="10"/>
        <w:tabs>
          <w:tab w:val="left" w:pos="480"/>
          <w:tab w:val="right" w:leader="dot" w:pos="8296"/>
        </w:tabs>
        <w:rPr>
          <w:lang w:val="el-GR"/>
        </w:rPr>
      </w:pPr>
      <w:r w:rsidRPr="00165F65">
        <w:lastRenderedPageBreak/>
        <w:fldChar w:fldCharType="begin"/>
      </w:r>
      <w:r w:rsidR="00E74B63" w:rsidRPr="008D754A">
        <w:rPr>
          <w:lang w:val="el-GR"/>
        </w:rPr>
        <w:instrText xml:space="preserve"> </w:instrText>
      </w:r>
      <w:r w:rsidR="00E74B63">
        <w:instrText>TOC</w:instrText>
      </w:r>
      <w:r w:rsidR="00E74B63" w:rsidRPr="008D754A">
        <w:rPr>
          <w:lang w:val="el-GR"/>
        </w:rPr>
        <w:instrText xml:space="preserve"> \</w:instrText>
      </w:r>
      <w:r w:rsidR="00E74B63">
        <w:instrText>o</w:instrText>
      </w:r>
      <w:r w:rsidR="00E74B63" w:rsidRPr="008D754A">
        <w:rPr>
          <w:lang w:val="el-GR"/>
        </w:rPr>
        <w:instrText xml:space="preserve"> "1-5" \</w:instrText>
      </w:r>
      <w:r w:rsidR="00E74B63">
        <w:instrText>h</w:instrText>
      </w:r>
      <w:r w:rsidR="00E74B63" w:rsidRPr="008D754A">
        <w:rPr>
          <w:lang w:val="el-GR"/>
        </w:rPr>
        <w:instrText xml:space="preserve"> \</w:instrText>
      </w:r>
      <w:r w:rsidR="00E74B63">
        <w:instrText>z</w:instrText>
      </w:r>
      <w:r w:rsidR="00E74B63" w:rsidRPr="008D754A">
        <w:rPr>
          <w:lang w:val="el-GR"/>
        </w:rPr>
        <w:instrText xml:space="preserve"> \</w:instrText>
      </w:r>
      <w:r w:rsidR="00E74B63">
        <w:instrText>u</w:instrText>
      </w:r>
      <w:r w:rsidR="00E74B63" w:rsidRPr="008D754A">
        <w:rPr>
          <w:lang w:val="el-GR"/>
        </w:rPr>
        <w:instrText xml:space="preserve"> </w:instrText>
      </w:r>
      <w:r w:rsidRPr="00165F65">
        <w:fldChar w:fldCharType="separate"/>
      </w:r>
      <w:hyperlink w:anchor="_Toc337755787" w:history="1">
        <w:r w:rsidR="00B031EF">
          <w:rPr>
            <w:rStyle w:val="-"/>
            <w:noProof/>
            <w:lang w:val="el-GR"/>
          </w:rPr>
          <w:t>1.Σκοποί</w:t>
        </w:r>
      </w:hyperlink>
      <w:r w:rsidR="00B031EF">
        <w:rPr>
          <w:lang w:val="el-GR"/>
        </w:rPr>
        <w:t xml:space="preserve"> ενότητας…………………………………………………………………………</w:t>
      </w:r>
      <w:r w:rsidR="008D754A">
        <w:rPr>
          <w:lang w:val="el-GR"/>
        </w:rPr>
        <w:t>....3</w:t>
      </w:r>
    </w:p>
    <w:p w:rsidR="008D754A" w:rsidRDefault="008D754A" w:rsidP="008D754A">
      <w:pPr>
        <w:rPr>
          <w:lang w:eastAsia="en-US" w:bidi="en-US"/>
        </w:rPr>
      </w:pPr>
      <w:r>
        <w:rPr>
          <w:lang w:eastAsia="en-US" w:bidi="en-US"/>
        </w:rPr>
        <w:t>2.</w:t>
      </w:r>
      <w:r w:rsidR="009C1C79">
        <w:rPr>
          <w:lang w:eastAsia="en-US" w:bidi="en-US"/>
        </w:rPr>
        <w:t>Τ-</w:t>
      </w:r>
      <w:r w:rsidR="009C1C79">
        <w:rPr>
          <w:lang w:val="en-US" w:eastAsia="en-US" w:bidi="en-US"/>
        </w:rPr>
        <w:t>test</w:t>
      </w:r>
      <w:r w:rsidR="009C1C79">
        <w:rPr>
          <w:lang w:eastAsia="en-US" w:bidi="en-US"/>
        </w:rPr>
        <w:t>…</w:t>
      </w:r>
      <w:r w:rsidR="009C1C79" w:rsidRPr="009C1C79">
        <w:rPr>
          <w:lang w:eastAsia="en-US" w:bidi="en-US"/>
        </w:rPr>
        <w:t>……………</w:t>
      </w:r>
      <w:r w:rsidR="009C1C79">
        <w:rPr>
          <w:lang w:eastAsia="en-US" w:bidi="en-US"/>
        </w:rPr>
        <w:t>…</w:t>
      </w:r>
      <w:r>
        <w:rPr>
          <w:lang w:eastAsia="en-US" w:bidi="en-US"/>
        </w:rPr>
        <w:t>………………………………………………………………………</w:t>
      </w:r>
      <w:r w:rsidR="009C1C79">
        <w:rPr>
          <w:lang w:eastAsia="en-US" w:bidi="en-US"/>
        </w:rPr>
        <w:t>4</w:t>
      </w:r>
    </w:p>
    <w:p w:rsidR="008D754A" w:rsidRDefault="008D754A" w:rsidP="008D754A">
      <w:pPr>
        <w:rPr>
          <w:lang w:eastAsia="en-US" w:bidi="en-US"/>
        </w:rPr>
      </w:pPr>
      <w:r>
        <w:rPr>
          <w:lang w:eastAsia="en-US" w:bidi="en-US"/>
        </w:rPr>
        <w:t>3.</w:t>
      </w:r>
      <w:r w:rsidR="009C1C79">
        <w:rPr>
          <w:lang w:eastAsia="en-US" w:bidi="en-US"/>
        </w:rPr>
        <w:t>Ανάλυση παλινδρόμησης</w:t>
      </w:r>
      <w:r>
        <w:rPr>
          <w:lang w:eastAsia="en-US" w:bidi="en-US"/>
        </w:rPr>
        <w:t>…………………………………………………………………</w:t>
      </w:r>
      <w:r w:rsidR="009C1C79">
        <w:rPr>
          <w:lang w:eastAsia="en-US" w:bidi="en-US"/>
        </w:rPr>
        <w:t>..7</w:t>
      </w:r>
    </w:p>
    <w:p w:rsidR="009C1C79" w:rsidRPr="008D754A" w:rsidRDefault="009C1C79" w:rsidP="008D754A">
      <w:pPr>
        <w:rPr>
          <w:lang w:eastAsia="en-US" w:bidi="en-US"/>
        </w:rPr>
      </w:pPr>
      <w:r>
        <w:rPr>
          <w:lang w:eastAsia="en-US" w:bidi="en-US"/>
        </w:rPr>
        <w:t>4. Ασκήσεις……………………………………………………………………………………..9</w:t>
      </w:r>
    </w:p>
    <w:p w:rsidR="00E74B63" w:rsidRDefault="00165F65" w:rsidP="00E74B63">
      <w:r>
        <w:fldChar w:fldCharType="end"/>
      </w:r>
    </w:p>
    <w:p w:rsidR="00E74B63" w:rsidRDefault="00E74B63" w:rsidP="00E74B63"/>
    <w:p w:rsidR="003419A7" w:rsidRDefault="003419A7" w:rsidP="00E74B63">
      <w:bookmarkStart w:id="0" w:name="_GoBack"/>
      <w:bookmarkEnd w:id="0"/>
    </w:p>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Default="009C1C79" w:rsidP="00E74B63"/>
    <w:p w:rsidR="009C1C79" w:rsidRPr="008D754A" w:rsidRDefault="009C1C79" w:rsidP="00E74B63">
      <w:pPr>
        <w:sectPr w:rsidR="009C1C79" w:rsidRPr="008D754A" w:rsidSect="00207A08">
          <w:footerReference w:type="default" r:id="rId11"/>
          <w:pgSz w:w="11906" w:h="16838" w:code="9"/>
          <w:pgMar w:top="1134" w:right="1021" w:bottom="1134" w:left="1021" w:header="709" w:footer="709" w:gutter="0"/>
          <w:cols w:space="708"/>
          <w:titlePg/>
          <w:docGrid w:linePitch="360"/>
        </w:sectPr>
      </w:pPr>
    </w:p>
    <w:p w:rsidR="00F570BB" w:rsidRPr="008D754A" w:rsidRDefault="00F570BB" w:rsidP="00FC57CA">
      <w:pPr>
        <w:pStyle w:val="1"/>
        <w:numPr>
          <w:ilvl w:val="0"/>
          <w:numId w:val="1"/>
        </w:numPr>
      </w:pPr>
      <w:bookmarkStart w:id="1" w:name="_Toc337755246"/>
      <w:bookmarkStart w:id="2" w:name="_Toc337755787"/>
      <w:bookmarkStart w:id="3" w:name="_Toc337755247"/>
      <w:bookmarkStart w:id="4" w:name="_Toc337755788"/>
      <w:r>
        <w:lastRenderedPageBreak/>
        <w:t>Σκοποί ενότητας</w:t>
      </w:r>
      <w:bookmarkEnd w:id="1"/>
      <w:bookmarkEnd w:id="2"/>
    </w:p>
    <w:p w:rsidR="00F570BB" w:rsidRDefault="009C1C79" w:rsidP="008D754A">
      <w:pPr>
        <w:pStyle w:val="a8"/>
        <w:numPr>
          <w:ilvl w:val="0"/>
          <w:numId w:val="42"/>
        </w:numPr>
      </w:pPr>
      <w:r>
        <w:rPr>
          <w:lang w:val="en-US"/>
        </w:rPr>
        <w:t>T</w:t>
      </w:r>
      <w:r w:rsidRPr="009C1C79">
        <w:t>-</w:t>
      </w:r>
      <w:r>
        <w:rPr>
          <w:lang w:val="en-US"/>
        </w:rPr>
        <w:t>test</w:t>
      </w:r>
    </w:p>
    <w:p w:rsidR="008D754A" w:rsidRDefault="009C1C79" w:rsidP="008D754A">
      <w:pPr>
        <w:pStyle w:val="a8"/>
        <w:numPr>
          <w:ilvl w:val="0"/>
          <w:numId w:val="42"/>
        </w:numPr>
      </w:pPr>
      <w:r>
        <w:t>Ανάλυση Παλινδρόμησης</w:t>
      </w:r>
    </w:p>
    <w:p w:rsidR="009C1C79" w:rsidRDefault="009C1C79" w:rsidP="008D754A">
      <w:pPr>
        <w:pStyle w:val="a8"/>
        <w:numPr>
          <w:ilvl w:val="0"/>
          <w:numId w:val="42"/>
        </w:numPr>
      </w:pPr>
      <w:r>
        <w:t>Ασκήσεις</w:t>
      </w:r>
    </w:p>
    <w:p w:rsidR="008D754A" w:rsidRPr="000C2945" w:rsidRDefault="008D754A" w:rsidP="00F570BB"/>
    <w:p w:rsidR="00F570BB" w:rsidRPr="000C2945" w:rsidRDefault="00F570BB" w:rsidP="00FC57CA">
      <w:pPr>
        <w:rPr>
          <w:i/>
        </w:rPr>
      </w:pPr>
    </w:p>
    <w:p w:rsidR="00FC57CA" w:rsidRPr="009C1C79" w:rsidRDefault="00FC57CA" w:rsidP="00FC57CA">
      <w:pPr>
        <w:tabs>
          <w:tab w:val="left" w:pos="2481"/>
        </w:tabs>
      </w:pPr>
    </w:p>
    <w:p w:rsidR="00FC57CA" w:rsidRPr="009C1C79" w:rsidRDefault="00FC57CA" w:rsidP="00FC57CA">
      <w:pPr>
        <w:tabs>
          <w:tab w:val="left" w:pos="2481"/>
        </w:tabs>
      </w:pPr>
    </w:p>
    <w:p w:rsidR="00FC57CA" w:rsidRPr="009C1C79" w:rsidRDefault="00FC57CA" w:rsidP="00FC57CA">
      <w:pPr>
        <w:tabs>
          <w:tab w:val="left" w:pos="2481"/>
        </w:tabs>
      </w:pPr>
    </w:p>
    <w:bookmarkEnd w:id="3"/>
    <w:bookmarkEnd w:id="4"/>
    <w:p w:rsidR="00FB7077" w:rsidRPr="009C1C79" w:rsidRDefault="00FB7077" w:rsidP="006F6CFC">
      <w:pPr>
        <w:rPr>
          <w:rFonts w:asciiTheme="majorHAnsi" w:eastAsiaTheme="majorEastAsia" w:hAnsiTheme="majorHAnsi" w:cstheme="majorBidi"/>
          <w:spacing w:val="5"/>
          <w:sz w:val="36"/>
          <w:szCs w:val="52"/>
        </w:rPr>
        <w:sectPr w:rsidR="00FB7077" w:rsidRPr="009C1C79" w:rsidSect="00FB7077">
          <w:headerReference w:type="first" r:id="rId12"/>
          <w:type w:val="continuous"/>
          <w:pgSz w:w="11906" w:h="16838" w:code="9"/>
          <w:pgMar w:top="1134" w:right="1021" w:bottom="1134" w:left="1021" w:header="709" w:footer="709" w:gutter="0"/>
          <w:cols w:space="708"/>
          <w:titlePg/>
          <w:docGrid w:linePitch="360"/>
        </w:sectPr>
      </w:pPr>
    </w:p>
    <w:p w:rsidR="006F6CFC" w:rsidRPr="009C1C79" w:rsidRDefault="006F6CFC" w:rsidP="006F6CFC">
      <w:pPr>
        <w:rPr>
          <w:rFonts w:asciiTheme="majorHAnsi" w:eastAsiaTheme="majorEastAsia" w:hAnsiTheme="majorHAnsi" w:cstheme="majorBidi"/>
          <w:spacing w:val="5"/>
          <w:sz w:val="36"/>
          <w:szCs w:val="52"/>
        </w:rPr>
      </w:pPr>
    </w:p>
    <w:p w:rsidR="003419A7" w:rsidRPr="009C1C79" w:rsidRDefault="003419A7" w:rsidP="006F6CFC">
      <w:pPr>
        <w:rPr>
          <w:rFonts w:asciiTheme="majorHAnsi" w:eastAsiaTheme="majorEastAsia" w:hAnsiTheme="majorHAnsi" w:cstheme="majorBidi"/>
          <w:spacing w:val="5"/>
          <w:sz w:val="36"/>
          <w:szCs w:val="52"/>
        </w:rPr>
      </w:pPr>
    </w:p>
    <w:p w:rsidR="00E74B63" w:rsidRPr="009C1C79" w:rsidRDefault="00E74B63" w:rsidP="00E74B63"/>
    <w:p w:rsidR="00FD47AB" w:rsidRPr="009C1C79" w:rsidRDefault="00FD47AB" w:rsidP="00E74B63">
      <w:pPr>
        <w:sectPr w:rsidR="00FD47AB" w:rsidRPr="009C1C79" w:rsidSect="00207A08">
          <w:type w:val="continuous"/>
          <w:pgSz w:w="11906" w:h="16838" w:code="9"/>
          <w:pgMar w:top="1134" w:right="1021" w:bottom="1134" w:left="1021" w:header="709" w:footer="709" w:gutter="0"/>
          <w:cols w:num="2" w:space="708"/>
          <w:titlePg/>
          <w:docGrid w:linePitch="360"/>
        </w:sectPr>
      </w:pPr>
    </w:p>
    <w:p w:rsidR="000613E6" w:rsidRPr="009C1C79" w:rsidRDefault="000613E6" w:rsidP="00E74B63"/>
    <w:p w:rsidR="00FD47AB" w:rsidRDefault="00FD47AB" w:rsidP="00FD47AB">
      <w:pPr>
        <w:pStyle w:val="1"/>
        <w:sectPr w:rsidR="00FD47AB" w:rsidSect="00FD47AB">
          <w:pgSz w:w="11906" w:h="16838" w:code="9"/>
          <w:pgMar w:top="1134" w:right="1021" w:bottom="1134" w:left="1021" w:header="709" w:footer="709" w:gutter="0"/>
          <w:cols w:num="2" w:space="708"/>
          <w:titlePg/>
          <w:docGrid w:linePitch="360"/>
        </w:sectPr>
      </w:pPr>
    </w:p>
    <w:p w:rsidR="00FD47AB" w:rsidRDefault="00FD47AB" w:rsidP="00FD47AB">
      <w:pPr>
        <w:rPr>
          <w:rFonts w:ascii="Arial" w:eastAsia="Times New Roman" w:hAnsi="Arial" w:cs="Times New Roman"/>
          <w:b/>
          <w:sz w:val="24"/>
          <w:szCs w:val="32"/>
          <w:lang w:eastAsia="en-US" w:bidi="en-US"/>
        </w:rPr>
      </w:pPr>
    </w:p>
    <w:p w:rsidR="009C1C79" w:rsidRPr="00CE2B0F" w:rsidRDefault="009C1C79" w:rsidP="009C1C79">
      <w:pPr>
        <w:jc w:val="center"/>
        <w:rPr>
          <w:b/>
          <w:bCs/>
        </w:rPr>
      </w:pPr>
      <w:r w:rsidRPr="00796796">
        <w:rPr>
          <w:b/>
          <w:bCs/>
        </w:rPr>
        <w:t xml:space="preserve">ΕΡΓΑΣΤΗΡΙΟ </w:t>
      </w:r>
      <w:r w:rsidRPr="00796796">
        <w:rPr>
          <w:b/>
          <w:bCs/>
          <w:lang w:val="en-US"/>
        </w:rPr>
        <w:t>SPSS</w:t>
      </w:r>
      <w:r w:rsidRPr="00CE2B0F">
        <w:rPr>
          <w:b/>
          <w:bCs/>
        </w:rPr>
        <w:t xml:space="preserve"> </w:t>
      </w:r>
    </w:p>
    <w:p w:rsidR="009C1C79" w:rsidRPr="009C1C79" w:rsidRDefault="009C1C79" w:rsidP="009C1C79">
      <w:pPr>
        <w:jc w:val="center"/>
        <w:rPr>
          <w:b/>
          <w:bCs/>
        </w:rPr>
      </w:pPr>
      <w:r w:rsidRPr="009C1C79">
        <w:rPr>
          <w:b/>
          <w:bCs/>
        </w:rPr>
        <w:t>(</w:t>
      </w:r>
      <w:r w:rsidRPr="00796796">
        <w:rPr>
          <w:b/>
          <w:bCs/>
          <w:lang w:val="en-US"/>
        </w:rPr>
        <w:t>Handout</w:t>
      </w:r>
      <w:r w:rsidRPr="009C1C79">
        <w:rPr>
          <w:b/>
          <w:bCs/>
        </w:rPr>
        <w:t xml:space="preserve"> 3</w:t>
      </w:r>
      <w:r w:rsidRPr="00796796">
        <w:rPr>
          <w:rStyle w:val="af7"/>
          <w:b/>
          <w:bCs/>
          <w:lang w:val="en-US"/>
        </w:rPr>
        <w:footnoteReference w:id="1"/>
      </w:r>
      <w:r w:rsidRPr="009C1C79">
        <w:rPr>
          <w:b/>
          <w:bCs/>
        </w:rPr>
        <w:t xml:space="preserve">) </w:t>
      </w:r>
    </w:p>
    <w:p w:rsidR="009C1C79" w:rsidRPr="009C1C79" w:rsidRDefault="009C1C79" w:rsidP="009C1C79">
      <w:pPr>
        <w:jc w:val="center"/>
      </w:pPr>
    </w:p>
    <w:p w:rsidR="009C1C79" w:rsidRPr="00DE6421" w:rsidRDefault="009C1C79" w:rsidP="009C1C79">
      <w:pPr>
        <w:jc w:val="center"/>
        <w:rPr>
          <w:b/>
          <w:bCs/>
        </w:rPr>
      </w:pPr>
      <w:r>
        <w:rPr>
          <w:b/>
          <w:bCs/>
        </w:rPr>
        <w:t>ΜΕΡΟΣ</w:t>
      </w:r>
      <w:r w:rsidRPr="00DE6421">
        <w:rPr>
          <w:b/>
          <w:bCs/>
        </w:rPr>
        <w:t xml:space="preserve"> </w:t>
      </w:r>
      <w:r>
        <w:rPr>
          <w:b/>
          <w:bCs/>
        </w:rPr>
        <w:t>Ι</w:t>
      </w:r>
      <w:r w:rsidRPr="00DE6421">
        <w:rPr>
          <w:b/>
          <w:bCs/>
        </w:rPr>
        <w:t xml:space="preserve">: </w:t>
      </w:r>
      <w:r>
        <w:rPr>
          <w:b/>
          <w:bCs/>
          <w:lang w:val="en-US"/>
        </w:rPr>
        <w:t>t</w:t>
      </w:r>
      <w:r w:rsidRPr="00DE6421">
        <w:rPr>
          <w:b/>
          <w:bCs/>
        </w:rPr>
        <w:t>-</w:t>
      </w:r>
      <w:r>
        <w:rPr>
          <w:b/>
          <w:bCs/>
          <w:lang w:val="en-US"/>
        </w:rPr>
        <w:t>test</w:t>
      </w:r>
    </w:p>
    <w:p w:rsidR="009C1C79" w:rsidRPr="00DE6421" w:rsidRDefault="009C1C79" w:rsidP="009C1C79">
      <w:pPr>
        <w:jc w:val="center"/>
      </w:pPr>
    </w:p>
    <w:p w:rsidR="009C1C79" w:rsidRPr="00DE6421" w:rsidRDefault="009C1C79" w:rsidP="009C1C79">
      <w:pPr>
        <w:rPr>
          <w:b/>
          <w:bCs/>
        </w:rPr>
      </w:pPr>
      <w:r w:rsidRPr="00796796">
        <w:rPr>
          <w:b/>
          <w:bCs/>
        </w:rPr>
        <w:t>Α</w:t>
      </w:r>
      <w:r w:rsidRPr="00DE6421">
        <w:rPr>
          <w:b/>
          <w:bCs/>
        </w:rPr>
        <w:t xml:space="preserve">. </w:t>
      </w:r>
      <w:proofErr w:type="gramStart"/>
      <w:r>
        <w:rPr>
          <w:b/>
          <w:bCs/>
          <w:lang w:val="en-US"/>
        </w:rPr>
        <w:t>t</w:t>
      </w:r>
      <w:r w:rsidRPr="00DE6421">
        <w:rPr>
          <w:b/>
          <w:bCs/>
        </w:rPr>
        <w:t>-</w:t>
      </w:r>
      <w:r>
        <w:rPr>
          <w:b/>
          <w:bCs/>
          <w:lang w:val="en-US"/>
        </w:rPr>
        <w:t>test</w:t>
      </w:r>
      <w:proofErr w:type="gramEnd"/>
      <w:r w:rsidRPr="00DE6421">
        <w:rPr>
          <w:b/>
          <w:bCs/>
        </w:rPr>
        <w:t xml:space="preserve"> </w:t>
      </w:r>
      <w:r>
        <w:rPr>
          <w:b/>
          <w:bCs/>
        </w:rPr>
        <w:t>για ένα δείγμα</w:t>
      </w:r>
    </w:p>
    <w:p w:rsidR="009C1C79" w:rsidRPr="00DE6421" w:rsidRDefault="009C1C79" w:rsidP="009C1C79">
      <w:pPr>
        <w:tabs>
          <w:tab w:val="left" w:pos="2481"/>
        </w:tabs>
        <w:rPr>
          <w:b/>
          <w:bCs/>
        </w:rPr>
      </w:pPr>
    </w:p>
    <w:p w:rsidR="009C1C79" w:rsidRPr="00B24ED6" w:rsidRDefault="009C1C79" w:rsidP="009C1C79">
      <w:pPr>
        <w:tabs>
          <w:tab w:val="left" w:pos="2481"/>
        </w:tabs>
      </w:pPr>
      <w:r>
        <w:t>Ο Πίνακας 1 παρουσιάζει τις ετήσιες πωλήσεις (σε χιλ. €</w:t>
      </w:r>
      <w:r w:rsidRPr="00DE6421">
        <w:t xml:space="preserve">) 22 </w:t>
      </w:r>
      <w:r>
        <w:t>επιχειρήσεων ενός κλάδου.</w:t>
      </w:r>
      <w:r w:rsidRPr="00B24ED6">
        <w:t xml:space="preserve"> </w:t>
      </w:r>
      <w:r>
        <w:t>Οι μέσες πωλήσεις διαφέρουν από το ποσό των €140χιλ.;</w:t>
      </w:r>
    </w:p>
    <w:p w:rsidR="009C1C79" w:rsidRPr="00B24ED6" w:rsidRDefault="009C1C79" w:rsidP="009C1C79">
      <w:pPr>
        <w:tabs>
          <w:tab w:val="left" w:pos="2481"/>
        </w:tabs>
        <w:rPr>
          <w:b/>
          <w:bCs/>
        </w:rPr>
      </w:pPr>
    </w:p>
    <w:p w:rsidR="009C1C79" w:rsidRDefault="009C1C79" w:rsidP="009C1C79">
      <w:pPr>
        <w:tabs>
          <w:tab w:val="left" w:pos="2481"/>
        </w:tabs>
        <w:rPr>
          <w:b/>
          <w:bCs/>
          <w:lang w:val="en-US"/>
        </w:rPr>
      </w:pPr>
      <w:r w:rsidRPr="00E9729C">
        <w:rPr>
          <w:b/>
          <w:bCs/>
        </w:rPr>
        <w:t>Πίνακας 1</w:t>
      </w:r>
    </w:p>
    <w:tbl>
      <w:tblPr>
        <w:tblStyle w:val="af2"/>
        <w:tblW w:w="0" w:type="auto"/>
        <w:tblLook w:val="01E0"/>
      </w:tblPr>
      <w:tblGrid>
        <w:gridCol w:w="1188"/>
      </w:tblGrid>
      <w:tr w:rsidR="009C1C79" w:rsidRPr="00DE6421" w:rsidTr="001D7970">
        <w:tc>
          <w:tcPr>
            <w:tcW w:w="1188" w:type="dxa"/>
          </w:tcPr>
          <w:p w:rsidR="009C1C79" w:rsidRPr="00DE6421" w:rsidRDefault="009C1C79" w:rsidP="001D7970">
            <w:pPr>
              <w:tabs>
                <w:tab w:val="left" w:pos="2481"/>
              </w:tabs>
              <w:rPr>
                <w:sz w:val="20"/>
                <w:szCs w:val="20"/>
                <w:lang w:val="en-US"/>
              </w:rPr>
            </w:pPr>
            <w:r w:rsidRPr="00DE6421">
              <w:rPr>
                <w:sz w:val="20"/>
                <w:szCs w:val="20"/>
                <w:lang w:val="en-US"/>
              </w:rPr>
              <w:t>sales</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136</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119</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106</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135</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180</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108</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128</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160</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143</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175</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170</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205</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195</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185</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182</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151</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175</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190</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180</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195</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220</w:t>
            </w:r>
          </w:p>
        </w:tc>
      </w:tr>
      <w:tr w:rsidR="009C1C79" w:rsidRPr="00DE6421" w:rsidTr="001D7970">
        <w:tc>
          <w:tcPr>
            <w:tcW w:w="1188" w:type="dxa"/>
          </w:tcPr>
          <w:p w:rsidR="009C1C79" w:rsidRPr="00DE6421" w:rsidRDefault="009C1C79" w:rsidP="001D7970">
            <w:pPr>
              <w:tabs>
                <w:tab w:val="left" w:pos="2481"/>
              </w:tabs>
              <w:rPr>
                <w:sz w:val="20"/>
                <w:szCs w:val="20"/>
              </w:rPr>
            </w:pPr>
            <w:r w:rsidRPr="00DE6421">
              <w:rPr>
                <w:sz w:val="20"/>
                <w:szCs w:val="20"/>
              </w:rPr>
              <w:t>236</w:t>
            </w:r>
          </w:p>
        </w:tc>
      </w:tr>
    </w:tbl>
    <w:p w:rsidR="009C1C79" w:rsidRDefault="009C1C79" w:rsidP="009C1C79">
      <w:pPr>
        <w:tabs>
          <w:tab w:val="left" w:pos="2481"/>
        </w:tabs>
      </w:pPr>
    </w:p>
    <w:p w:rsidR="009C1C79" w:rsidRPr="000321E8" w:rsidRDefault="009C1C79" w:rsidP="009C1C79">
      <w:pPr>
        <w:tabs>
          <w:tab w:val="left" w:pos="2481"/>
        </w:tabs>
        <w:jc w:val="both"/>
        <w:rPr>
          <w:lang w:val="en-US"/>
        </w:rPr>
      </w:pPr>
      <w:r w:rsidRPr="007252BD">
        <w:rPr>
          <w:u w:val="single"/>
          <w:lang w:val="en-US"/>
        </w:rPr>
        <w:t>BHMA</w:t>
      </w:r>
      <w:r w:rsidRPr="00DE6421">
        <w:rPr>
          <w:u w:val="single"/>
        </w:rPr>
        <w:t xml:space="preserve"> </w:t>
      </w:r>
      <w:r w:rsidRPr="007252BD">
        <w:rPr>
          <w:u w:val="single"/>
        </w:rPr>
        <w:t>Α</w:t>
      </w:r>
      <w:r w:rsidRPr="00DE6421">
        <w:rPr>
          <w:u w:val="single"/>
        </w:rPr>
        <w:t>1</w:t>
      </w:r>
      <w:r w:rsidRPr="00023C77">
        <w:rPr>
          <w:u w:val="single"/>
        </w:rPr>
        <w:t xml:space="preserve"> (</w:t>
      </w:r>
      <w:r>
        <w:rPr>
          <w:u w:val="single"/>
        </w:rPr>
        <w:t>έλεγχος κανονικότητας)</w:t>
      </w:r>
      <w:r w:rsidRPr="00DE6421">
        <w:rPr>
          <w:u w:val="single"/>
        </w:rPr>
        <w:t>:</w:t>
      </w:r>
      <w:r w:rsidRPr="00DE6421">
        <w:t xml:space="preserve"> </w:t>
      </w:r>
      <w:r>
        <w:rPr>
          <w:lang w:val="en-US"/>
        </w:rPr>
        <w:t>Analyze</w:t>
      </w:r>
      <w:r w:rsidRPr="00E54476">
        <w:t xml:space="preserve">→ </w:t>
      </w:r>
      <w:r>
        <w:rPr>
          <w:lang w:val="en-US"/>
        </w:rPr>
        <w:t>Descriptive</w:t>
      </w:r>
      <w:r w:rsidRPr="00E54476">
        <w:t xml:space="preserve"> </w:t>
      </w:r>
      <w:r>
        <w:rPr>
          <w:lang w:val="en-US"/>
        </w:rPr>
        <w:t>Statistics</w:t>
      </w:r>
      <w:proofErr w:type="spellStart"/>
      <w:r w:rsidRPr="00E54476">
        <w:t>→</w:t>
      </w:r>
      <w:r>
        <w:t>Ε</w:t>
      </w:r>
      <w:r>
        <w:rPr>
          <w:lang w:val="en-US"/>
        </w:rPr>
        <w:t>xplore</w:t>
      </w:r>
      <w:proofErr w:type="spellEnd"/>
      <w:r w:rsidRPr="00E54476">
        <w:t xml:space="preserve"> </w:t>
      </w:r>
      <w:r>
        <w:t>και</w:t>
      </w:r>
      <w:r w:rsidRPr="00E54476">
        <w:t xml:space="preserve"> </w:t>
      </w:r>
      <w:r>
        <w:t>μετακινείτε</w:t>
      </w:r>
      <w:r w:rsidRPr="00E54476">
        <w:t xml:space="preserve"> </w:t>
      </w:r>
      <w:r>
        <w:t>την</w:t>
      </w:r>
      <w:r w:rsidRPr="00E54476">
        <w:t xml:space="preserve"> </w:t>
      </w:r>
      <w:r>
        <w:t>υπό</w:t>
      </w:r>
      <w:r w:rsidRPr="00E54476">
        <w:t xml:space="preserve"> </w:t>
      </w:r>
      <w:r>
        <w:t>εξέταση</w:t>
      </w:r>
      <w:r w:rsidRPr="00E54476">
        <w:t xml:space="preserve"> </w:t>
      </w:r>
      <w:r>
        <w:t>μεταβλητή</w:t>
      </w:r>
      <w:r w:rsidRPr="00E54476">
        <w:t xml:space="preserve"> </w:t>
      </w:r>
      <w:r>
        <w:t>στη</w:t>
      </w:r>
      <w:r w:rsidRPr="00E54476">
        <w:t xml:space="preserve"> </w:t>
      </w:r>
      <w:r>
        <w:rPr>
          <w:lang w:val="en-US"/>
        </w:rPr>
        <w:t>Dependent</w:t>
      </w:r>
      <w:r w:rsidRPr="00E54476">
        <w:t xml:space="preserve"> </w:t>
      </w:r>
      <w:r>
        <w:rPr>
          <w:lang w:val="en-US"/>
        </w:rPr>
        <w:t>List</w:t>
      </w:r>
      <w:r w:rsidRPr="00E54476">
        <w:t xml:space="preserve">. </w:t>
      </w:r>
      <w:proofErr w:type="gramStart"/>
      <w:r>
        <w:rPr>
          <w:lang w:val="en-US"/>
        </w:rPr>
        <w:t>Plots</w:t>
      </w:r>
      <w:r w:rsidRPr="000321E8">
        <w:rPr>
          <w:lang w:val="en-GB"/>
        </w:rPr>
        <w:t xml:space="preserve"> </w:t>
      </w:r>
      <w:r>
        <w:t>και</w:t>
      </w:r>
      <w:r w:rsidRPr="000321E8">
        <w:rPr>
          <w:lang w:val="en-GB"/>
        </w:rPr>
        <w:t xml:space="preserve"> </w:t>
      </w:r>
      <w:r>
        <w:t>επιλέγεται</w:t>
      </w:r>
      <w:r w:rsidRPr="000321E8">
        <w:rPr>
          <w:lang w:val="en-GB"/>
        </w:rPr>
        <w:t xml:space="preserve"> </w:t>
      </w:r>
      <w:r>
        <w:t>το</w:t>
      </w:r>
      <w:r w:rsidRPr="000321E8">
        <w:rPr>
          <w:lang w:val="en-GB"/>
        </w:rPr>
        <w:t xml:space="preserve"> “</w:t>
      </w:r>
      <w:r>
        <w:rPr>
          <w:lang w:val="en-US"/>
        </w:rPr>
        <w:t>Normality</w:t>
      </w:r>
      <w:r w:rsidRPr="000321E8">
        <w:rPr>
          <w:lang w:val="en-GB"/>
        </w:rPr>
        <w:t xml:space="preserve"> </w:t>
      </w:r>
      <w:r>
        <w:rPr>
          <w:lang w:val="en-US"/>
        </w:rPr>
        <w:t>plots</w:t>
      </w:r>
      <w:r w:rsidRPr="000321E8">
        <w:rPr>
          <w:lang w:val="en-GB"/>
        </w:rPr>
        <w:t xml:space="preserve"> </w:t>
      </w:r>
      <w:r>
        <w:rPr>
          <w:lang w:val="en-US"/>
        </w:rPr>
        <w:t>with</w:t>
      </w:r>
      <w:r w:rsidRPr="000321E8">
        <w:rPr>
          <w:lang w:val="en-GB"/>
        </w:rPr>
        <w:t xml:space="preserve"> </w:t>
      </w:r>
      <w:r>
        <w:rPr>
          <w:lang w:val="en-US"/>
        </w:rPr>
        <w:t>tests</w:t>
      </w:r>
      <w:r w:rsidRPr="000321E8">
        <w:rPr>
          <w:lang w:val="en-GB"/>
        </w:rPr>
        <w:t>”</w:t>
      </w:r>
      <w:r>
        <w:rPr>
          <w:lang w:val="en-US"/>
        </w:rPr>
        <w:t>→</w:t>
      </w:r>
      <w:proofErr w:type="spellStart"/>
      <w:r>
        <w:rPr>
          <w:lang w:val="en-US"/>
        </w:rPr>
        <w:t>continue→ok</w:t>
      </w:r>
      <w:proofErr w:type="spellEnd"/>
      <w:r>
        <w:rPr>
          <w:lang w:val="en-US"/>
        </w:rPr>
        <w:t>.</w:t>
      </w:r>
      <w:proofErr w:type="gramEnd"/>
    </w:p>
    <w:p w:rsidR="009C1C79" w:rsidRPr="000321E8" w:rsidRDefault="009C1C79" w:rsidP="009C1C79">
      <w:pPr>
        <w:tabs>
          <w:tab w:val="left" w:pos="2481"/>
        </w:tabs>
        <w:jc w:val="both"/>
        <w:rPr>
          <w:lang w:val="en-GB"/>
        </w:rPr>
      </w:pPr>
    </w:p>
    <w:p w:rsidR="009C1C79" w:rsidRPr="000321E8" w:rsidRDefault="009C1C79" w:rsidP="009C1C79">
      <w:pPr>
        <w:tabs>
          <w:tab w:val="left" w:pos="2481"/>
        </w:tabs>
        <w:jc w:val="both"/>
      </w:pPr>
      <w:r w:rsidRPr="007252BD">
        <w:rPr>
          <w:u w:val="single"/>
        </w:rPr>
        <w:lastRenderedPageBreak/>
        <w:t>ΒΗΜΑ</w:t>
      </w:r>
      <w:r w:rsidRPr="009C1C79">
        <w:rPr>
          <w:u w:val="single"/>
          <w:lang w:val="en-GB"/>
        </w:rPr>
        <w:t xml:space="preserve"> </w:t>
      </w:r>
      <w:r w:rsidRPr="007252BD">
        <w:rPr>
          <w:u w:val="single"/>
        </w:rPr>
        <w:t>Α</w:t>
      </w:r>
      <w:r w:rsidRPr="009C1C79">
        <w:rPr>
          <w:u w:val="single"/>
          <w:lang w:val="en-GB"/>
        </w:rPr>
        <w:t>2:</w:t>
      </w:r>
      <w:r w:rsidRPr="009C1C79">
        <w:rPr>
          <w:lang w:val="en-GB"/>
        </w:rPr>
        <w:t xml:space="preserve"> </w:t>
      </w:r>
      <w:r>
        <w:rPr>
          <w:lang w:val="en-US"/>
        </w:rPr>
        <w:t>Analyze</w:t>
      </w:r>
      <w:r w:rsidRPr="009C1C79">
        <w:rPr>
          <w:lang w:val="en-GB"/>
        </w:rPr>
        <w:t>→</w:t>
      </w:r>
      <w:r>
        <w:rPr>
          <w:lang w:val="en-US"/>
        </w:rPr>
        <w:t>Compare</w:t>
      </w:r>
      <w:r w:rsidRPr="009C1C79">
        <w:rPr>
          <w:lang w:val="en-GB"/>
        </w:rPr>
        <w:t xml:space="preserve"> </w:t>
      </w:r>
      <w:r>
        <w:rPr>
          <w:lang w:val="en-US"/>
        </w:rPr>
        <w:t>Means</w:t>
      </w:r>
      <w:r w:rsidRPr="009C1C79">
        <w:rPr>
          <w:lang w:val="en-GB"/>
        </w:rPr>
        <w:t>→</w:t>
      </w:r>
      <w:r>
        <w:rPr>
          <w:lang w:val="en-US"/>
        </w:rPr>
        <w:t>One</w:t>
      </w:r>
      <w:r w:rsidRPr="009C1C79">
        <w:rPr>
          <w:lang w:val="en-GB"/>
        </w:rPr>
        <w:t xml:space="preserve"> </w:t>
      </w:r>
      <w:r>
        <w:rPr>
          <w:lang w:val="en-US"/>
        </w:rPr>
        <w:t>Sample</w:t>
      </w:r>
      <w:r w:rsidRPr="009C1C79">
        <w:rPr>
          <w:lang w:val="en-GB"/>
        </w:rPr>
        <w:t xml:space="preserve"> </w:t>
      </w:r>
      <w:r>
        <w:rPr>
          <w:lang w:val="en-US"/>
        </w:rPr>
        <w:t>T</w:t>
      </w:r>
      <w:r w:rsidRPr="009C1C79">
        <w:rPr>
          <w:lang w:val="en-GB"/>
        </w:rPr>
        <w:t xml:space="preserve"> </w:t>
      </w:r>
      <w:r>
        <w:rPr>
          <w:lang w:val="en-US"/>
        </w:rPr>
        <w:t>test</w:t>
      </w:r>
      <w:r w:rsidRPr="009C1C79">
        <w:rPr>
          <w:lang w:val="en-GB"/>
        </w:rPr>
        <w:t xml:space="preserve"> </w:t>
      </w:r>
      <w:r>
        <w:t>και</w:t>
      </w:r>
      <w:r w:rsidRPr="009C1C79">
        <w:rPr>
          <w:lang w:val="en-GB"/>
        </w:rPr>
        <w:t xml:space="preserve"> </w:t>
      </w:r>
      <w:r>
        <w:t>μετακινείτε</w:t>
      </w:r>
      <w:r w:rsidRPr="009C1C79">
        <w:rPr>
          <w:lang w:val="en-GB"/>
        </w:rPr>
        <w:t xml:space="preserve"> </w:t>
      </w:r>
      <w:r>
        <w:t>την</w:t>
      </w:r>
      <w:r w:rsidRPr="009C1C79">
        <w:rPr>
          <w:lang w:val="en-GB"/>
        </w:rPr>
        <w:t xml:space="preserve"> </w:t>
      </w:r>
      <w:r>
        <w:t>μεταβλητή</w:t>
      </w:r>
      <w:r w:rsidRPr="009C1C79">
        <w:rPr>
          <w:lang w:val="en-GB"/>
        </w:rPr>
        <w:t xml:space="preserve"> «</w:t>
      </w:r>
      <w:r>
        <w:rPr>
          <w:lang w:val="en-US"/>
        </w:rPr>
        <w:t>sales</w:t>
      </w:r>
      <w:r w:rsidRPr="009C1C79">
        <w:rPr>
          <w:lang w:val="en-GB"/>
        </w:rPr>
        <w:t xml:space="preserve">» </w:t>
      </w:r>
      <w:r>
        <w:t>στο</w:t>
      </w:r>
      <w:r w:rsidRPr="009C1C79">
        <w:rPr>
          <w:lang w:val="en-GB"/>
        </w:rPr>
        <w:t xml:space="preserve"> </w:t>
      </w:r>
      <w:r>
        <w:t>πεδίο</w:t>
      </w:r>
      <w:r w:rsidRPr="009C1C79">
        <w:rPr>
          <w:lang w:val="en-GB"/>
        </w:rPr>
        <w:t xml:space="preserve"> </w:t>
      </w:r>
      <w:r>
        <w:rPr>
          <w:lang w:val="en-US"/>
        </w:rPr>
        <w:t>test</w:t>
      </w:r>
      <w:r w:rsidRPr="009C1C79">
        <w:rPr>
          <w:lang w:val="en-GB"/>
        </w:rPr>
        <w:t xml:space="preserve"> </w:t>
      </w:r>
      <w:r>
        <w:rPr>
          <w:lang w:val="en-US"/>
        </w:rPr>
        <w:t>variable</w:t>
      </w:r>
      <w:r w:rsidRPr="009C1C79">
        <w:rPr>
          <w:lang w:val="en-GB"/>
        </w:rPr>
        <w:t xml:space="preserve">. </w:t>
      </w:r>
      <w:r>
        <w:t xml:space="preserve">Στο </w:t>
      </w:r>
      <w:r>
        <w:rPr>
          <w:lang w:val="en-US"/>
        </w:rPr>
        <w:t>Test</w:t>
      </w:r>
      <w:r w:rsidRPr="00673267">
        <w:t xml:space="preserve"> </w:t>
      </w:r>
      <w:r>
        <w:rPr>
          <w:lang w:val="en-US"/>
        </w:rPr>
        <w:t>Value</w:t>
      </w:r>
      <w:r w:rsidRPr="00673267">
        <w:t xml:space="preserve"> </w:t>
      </w:r>
      <w:r>
        <w:t>βάζετε την τιμή που επιθυμείται να συγκριθεί ο μέσος της εξαρτημένης μεταβλητής (140)</w:t>
      </w:r>
      <w:r w:rsidRPr="000321E8">
        <w:t xml:space="preserve"> </w:t>
      </w:r>
      <w:r>
        <w:t xml:space="preserve">και </w:t>
      </w:r>
      <w:r>
        <w:rPr>
          <w:lang w:val="en-US"/>
        </w:rPr>
        <w:t>ok</w:t>
      </w:r>
      <w:r w:rsidRPr="000321E8">
        <w:t>.</w:t>
      </w:r>
    </w:p>
    <w:p w:rsidR="009C1C79" w:rsidRDefault="009C1C79" w:rsidP="009C1C79">
      <w:pPr>
        <w:tabs>
          <w:tab w:val="left" w:pos="2481"/>
        </w:tabs>
      </w:pPr>
    </w:p>
    <w:p w:rsidR="009C1C79" w:rsidRPr="00E80334" w:rsidRDefault="009C1C79" w:rsidP="009C1C79">
      <w:pPr>
        <w:tabs>
          <w:tab w:val="left" w:pos="2481"/>
        </w:tabs>
      </w:pPr>
    </w:p>
    <w:p w:rsidR="009C1C79" w:rsidRPr="00DA2210" w:rsidRDefault="009C1C79" w:rsidP="009C1C79">
      <w:pPr>
        <w:rPr>
          <w:b/>
          <w:bCs/>
        </w:rPr>
      </w:pPr>
      <w:r w:rsidRPr="00CE2B0F">
        <w:rPr>
          <w:b/>
          <w:bCs/>
          <w:lang w:val="en-US"/>
        </w:rPr>
        <w:t>B</w:t>
      </w:r>
      <w:r w:rsidRPr="00CE2B0F">
        <w:rPr>
          <w:b/>
          <w:bCs/>
        </w:rPr>
        <w:t xml:space="preserve">. </w:t>
      </w:r>
      <w:r>
        <w:rPr>
          <w:b/>
          <w:bCs/>
          <w:lang w:val="en-US"/>
        </w:rPr>
        <w:t>t</w:t>
      </w:r>
      <w:r w:rsidRPr="00DA2210">
        <w:rPr>
          <w:b/>
          <w:bCs/>
        </w:rPr>
        <w:t>-</w:t>
      </w:r>
      <w:r>
        <w:rPr>
          <w:b/>
          <w:bCs/>
          <w:lang w:val="en-US"/>
        </w:rPr>
        <w:t>test</w:t>
      </w:r>
      <w:r w:rsidRPr="00DA2210">
        <w:rPr>
          <w:b/>
          <w:bCs/>
        </w:rPr>
        <w:t xml:space="preserve"> </w:t>
      </w:r>
      <w:r>
        <w:rPr>
          <w:b/>
          <w:bCs/>
        </w:rPr>
        <w:t>για ανεξάρτητα μεταξύ τους δείγματα</w:t>
      </w:r>
    </w:p>
    <w:p w:rsidR="009C1C79" w:rsidRDefault="009C1C79" w:rsidP="009C1C79">
      <w:pPr>
        <w:tabs>
          <w:tab w:val="left" w:pos="2481"/>
        </w:tabs>
      </w:pPr>
    </w:p>
    <w:p w:rsidR="009C1C79" w:rsidRPr="00ED0676" w:rsidRDefault="009C1C79" w:rsidP="009C1C79">
      <w:pPr>
        <w:tabs>
          <w:tab w:val="left" w:pos="2481"/>
        </w:tabs>
      </w:pPr>
      <w:r>
        <w:t>Ο Πίνακας 2 παρουσιάζει τις μηνιαίες παραγγελίες δυο εταιρειών για ένα έτος. Επιθυμείται να διερευνηθεί αν η διαφορά στις μέσες παραγγελίες διαφέρει στατιστικά σημαντικά μεταξύ των δυο επιχειρήσεων.</w:t>
      </w:r>
    </w:p>
    <w:p w:rsidR="009C1C79" w:rsidRPr="00ED0676" w:rsidRDefault="009C1C79" w:rsidP="009C1C79">
      <w:pPr>
        <w:tabs>
          <w:tab w:val="left" w:pos="2481"/>
        </w:tabs>
      </w:pPr>
    </w:p>
    <w:p w:rsidR="009C1C79" w:rsidRPr="00ED0676" w:rsidRDefault="009C1C79" w:rsidP="009C1C79">
      <w:pPr>
        <w:tabs>
          <w:tab w:val="left" w:pos="2481"/>
        </w:tabs>
      </w:pPr>
    </w:p>
    <w:p w:rsidR="009C1C79" w:rsidRPr="00ED0676" w:rsidRDefault="009C1C79" w:rsidP="009C1C79">
      <w:pPr>
        <w:tabs>
          <w:tab w:val="left" w:pos="2481"/>
        </w:tabs>
      </w:pPr>
    </w:p>
    <w:p w:rsidR="009C1C79" w:rsidRPr="00272A19" w:rsidRDefault="009C1C79" w:rsidP="009C1C79">
      <w:pPr>
        <w:tabs>
          <w:tab w:val="left" w:pos="2481"/>
        </w:tabs>
        <w:rPr>
          <w:b/>
          <w:bCs/>
        </w:rPr>
      </w:pPr>
      <w:r w:rsidRPr="00272A19">
        <w:rPr>
          <w:b/>
          <w:bCs/>
        </w:rPr>
        <w:t>Πίνακας 2</w:t>
      </w:r>
    </w:p>
    <w:tbl>
      <w:tblPr>
        <w:tblStyle w:val="af2"/>
        <w:tblW w:w="0" w:type="auto"/>
        <w:tblLook w:val="01E0"/>
      </w:tblPr>
      <w:tblGrid>
        <w:gridCol w:w="783"/>
        <w:gridCol w:w="1028"/>
      </w:tblGrid>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orders</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company</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135</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129</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109</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136</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179</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107</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126</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159</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144</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175</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171</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182</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1</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202</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196</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186</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183</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150</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177</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190</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181</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194</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221</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234</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r w:rsidR="009C1C79" w:rsidRPr="00D44FE1" w:rsidTr="001D7970">
        <w:tc>
          <w:tcPr>
            <w:tcW w:w="0" w:type="auto"/>
          </w:tcPr>
          <w:p w:rsidR="009C1C79" w:rsidRPr="00D44FE1" w:rsidRDefault="009C1C79" w:rsidP="001D7970">
            <w:pPr>
              <w:tabs>
                <w:tab w:val="left" w:pos="2481"/>
              </w:tabs>
              <w:rPr>
                <w:sz w:val="20"/>
                <w:szCs w:val="20"/>
                <w:lang w:val="en-US"/>
              </w:rPr>
            </w:pPr>
            <w:r w:rsidRPr="00D44FE1">
              <w:rPr>
                <w:sz w:val="20"/>
                <w:szCs w:val="20"/>
                <w:lang w:val="en-US"/>
              </w:rPr>
              <w:t>229</w:t>
            </w:r>
          </w:p>
        </w:tc>
        <w:tc>
          <w:tcPr>
            <w:tcW w:w="0" w:type="auto"/>
          </w:tcPr>
          <w:p w:rsidR="009C1C79" w:rsidRPr="00D44FE1" w:rsidRDefault="009C1C79" w:rsidP="001D7970">
            <w:pPr>
              <w:tabs>
                <w:tab w:val="left" w:pos="2481"/>
              </w:tabs>
              <w:rPr>
                <w:sz w:val="20"/>
                <w:szCs w:val="20"/>
                <w:lang w:val="en-US"/>
              </w:rPr>
            </w:pPr>
            <w:r w:rsidRPr="00D44FE1">
              <w:rPr>
                <w:sz w:val="20"/>
                <w:szCs w:val="20"/>
                <w:lang w:val="en-US"/>
              </w:rPr>
              <w:t>2</w:t>
            </w:r>
          </w:p>
        </w:tc>
      </w:tr>
    </w:tbl>
    <w:p w:rsidR="009C1C79" w:rsidRPr="00ED0676" w:rsidRDefault="009C1C79" w:rsidP="009C1C79">
      <w:pPr>
        <w:tabs>
          <w:tab w:val="left" w:pos="2481"/>
        </w:tabs>
      </w:pPr>
    </w:p>
    <w:p w:rsidR="009C1C79" w:rsidRPr="00DC07DF" w:rsidRDefault="009C1C79" w:rsidP="009C1C79">
      <w:pPr>
        <w:tabs>
          <w:tab w:val="left" w:pos="2481"/>
        </w:tabs>
        <w:rPr>
          <w:lang w:val="en-US"/>
        </w:rPr>
      </w:pPr>
      <w:r w:rsidRPr="007252BD">
        <w:rPr>
          <w:u w:val="single"/>
        </w:rPr>
        <w:t>ΒΗΜΑ Β1:</w:t>
      </w:r>
      <w:r>
        <w:t xml:space="preserve"> </w:t>
      </w:r>
      <w:r>
        <w:rPr>
          <w:lang w:val="en-US"/>
        </w:rPr>
        <w:t>Analyze</w:t>
      </w:r>
      <w:r w:rsidRPr="00E80334">
        <w:t xml:space="preserve">→ </w:t>
      </w:r>
      <w:r>
        <w:rPr>
          <w:lang w:val="en-US"/>
        </w:rPr>
        <w:t>Compare</w:t>
      </w:r>
      <w:r w:rsidRPr="00EB41E0">
        <w:t xml:space="preserve"> </w:t>
      </w:r>
      <w:r>
        <w:rPr>
          <w:lang w:val="en-US"/>
        </w:rPr>
        <w:t>Means</w:t>
      </w:r>
      <w:r w:rsidRPr="00E80334">
        <w:t>→</w:t>
      </w:r>
      <w:r>
        <w:rPr>
          <w:lang w:val="en-US"/>
        </w:rPr>
        <w:t>Independent</w:t>
      </w:r>
      <w:r w:rsidRPr="00EB41E0">
        <w:t>-</w:t>
      </w:r>
      <w:r>
        <w:rPr>
          <w:lang w:val="en-US"/>
        </w:rPr>
        <w:t>Samples</w:t>
      </w:r>
      <w:r w:rsidRPr="00EB41E0">
        <w:t xml:space="preserve"> </w:t>
      </w:r>
      <w:r>
        <w:rPr>
          <w:lang w:val="en-US"/>
        </w:rPr>
        <w:t>T</w:t>
      </w:r>
      <w:r w:rsidRPr="00EB41E0">
        <w:t xml:space="preserve"> </w:t>
      </w:r>
      <w:r>
        <w:rPr>
          <w:lang w:val="en-US"/>
        </w:rPr>
        <w:t>Test</w:t>
      </w:r>
      <w:r w:rsidRPr="00E80334">
        <w:t xml:space="preserve"> </w:t>
      </w:r>
      <w:r>
        <w:t>και</w:t>
      </w:r>
      <w:r w:rsidRPr="00E80334">
        <w:t xml:space="preserve"> </w:t>
      </w:r>
      <w:r>
        <w:t>μετακινείτε</w:t>
      </w:r>
      <w:r w:rsidRPr="00E80334">
        <w:t xml:space="preserve"> </w:t>
      </w:r>
      <w:r>
        <w:t>την</w:t>
      </w:r>
      <w:r w:rsidRPr="00EB41E0">
        <w:t xml:space="preserve"> </w:t>
      </w:r>
      <w:r>
        <w:t xml:space="preserve">μεταβλητή </w:t>
      </w:r>
      <w:r w:rsidRPr="00EB41E0">
        <w:t>“</w:t>
      </w:r>
      <w:r>
        <w:rPr>
          <w:lang w:val="en-US"/>
        </w:rPr>
        <w:t>orders</w:t>
      </w:r>
      <w:r w:rsidRPr="00EB41E0">
        <w:t>”</w:t>
      </w:r>
      <w:r w:rsidRPr="00E80334">
        <w:t xml:space="preserve"> </w:t>
      </w:r>
      <w:r>
        <w:t>στο</w:t>
      </w:r>
      <w:r w:rsidRPr="00673267">
        <w:t xml:space="preserve"> </w:t>
      </w:r>
      <w:r>
        <w:t>πεδίο</w:t>
      </w:r>
      <w:r w:rsidRPr="00673267">
        <w:t xml:space="preserve"> </w:t>
      </w:r>
      <w:r>
        <w:rPr>
          <w:lang w:val="en-US"/>
        </w:rPr>
        <w:t>test</w:t>
      </w:r>
      <w:r w:rsidRPr="00673267">
        <w:t xml:space="preserve"> </w:t>
      </w:r>
      <w:r>
        <w:rPr>
          <w:lang w:val="en-US"/>
        </w:rPr>
        <w:t>variable</w:t>
      </w:r>
      <w:r>
        <w:t xml:space="preserve"> και την μεταβλητή </w:t>
      </w:r>
      <w:r w:rsidRPr="00EB41E0">
        <w:t>“</w:t>
      </w:r>
      <w:r>
        <w:rPr>
          <w:lang w:val="en-US"/>
        </w:rPr>
        <w:t>company</w:t>
      </w:r>
      <w:r w:rsidRPr="00EB41E0">
        <w:t xml:space="preserve">” </w:t>
      </w:r>
      <w:r>
        <w:t xml:space="preserve">στο πεδίο </w:t>
      </w:r>
      <w:r>
        <w:rPr>
          <w:lang w:val="en-US"/>
        </w:rPr>
        <w:t>Grouping</w:t>
      </w:r>
      <w:r w:rsidRPr="00EB41E0">
        <w:t xml:space="preserve"> </w:t>
      </w:r>
      <w:r>
        <w:rPr>
          <w:lang w:val="en-US"/>
        </w:rPr>
        <w:t>Variable</w:t>
      </w:r>
      <w:r>
        <w:t>.</w:t>
      </w:r>
      <w:r w:rsidRPr="00EB41E0">
        <w:t xml:space="preserve"> </w:t>
      </w:r>
      <w:r>
        <w:rPr>
          <w:lang w:val="en-US"/>
        </w:rPr>
        <w:t xml:space="preserve">Define </w:t>
      </w:r>
      <w:proofErr w:type="spellStart"/>
      <w:r>
        <w:rPr>
          <w:lang w:val="en-US"/>
        </w:rPr>
        <w:t>Groups→Group</w:t>
      </w:r>
      <w:proofErr w:type="spellEnd"/>
      <w:r>
        <w:rPr>
          <w:lang w:val="en-US"/>
        </w:rPr>
        <w:t xml:space="preserve"> 1: 1, Group 2: 2→continue→ok.</w:t>
      </w:r>
    </w:p>
    <w:p w:rsidR="009C1C79" w:rsidRPr="009C1C79" w:rsidRDefault="009C1C79" w:rsidP="009C1C79">
      <w:pPr>
        <w:tabs>
          <w:tab w:val="left" w:pos="2481"/>
        </w:tabs>
        <w:rPr>
          <w:lang w:val="en-US"/>
        </w:rPr>
      </w:pPr>
    </w:p>
    <w:p w:rsidR="009C1C79" w:rsidRDefault="009C1C79" w:rsidP="009C1C79">
      <w:pPr>
        <w:tabs>
          <w:tab w:val="left" w:pos="2481"/>
        </w:tabs>
        <w:rPr>
          <w:b/>
          <w:bCs/>
          <w:lang w:val="en-US"/>
        </w:rPr>
      </w:pPr>
      <w:r w:rsidRPr="004F3D6C">
        <w:rPr>
          <w:b/>
          <w:bCs/>
        </w:rPr>
        <w:lastRenderedPageBreak/>
        <w:t>Γ</w:t>
      </w:r>
      <w:r w:rsidRPr="00233E37">
        <w:rPr>
          <w:b/>
          <w:bCs/>
          <w:lang w:val="en-GB"/>
        </w:rPr>
        <w:t xml:space="preserve">. </w:t>
      </w:r>
      <w:proofErr w:type="gramStart"/>
      <w:r>
        <w:rPr>
          <w:b/>
          <w:bCs/>
          <w:lang w:val="en-US"/>
        </w:rPr>
        <w:t>t</w:t>
      </w:r>
      <w:r w:rsidRPr="00233E37">
        <w:rPr>
          <w:b/>
          <w:bCs/>
          <w:lang w:val="en-GB"/>
        </w:rPr>
        <w:t>-</w:t>
      </w:r>
      <w:r>
        <w:rPr>
          <w:b/>
          <w:bCs/>
          <w:lang w:val="en-US"/>
        </w:rPr>
        <w:t>test</w:t>
      </w:r>
      <w:proofErr w:type="gramEnd"/>
      <w:r w:rsidRPr="00233E37">
        <w:rPr>
          <w:b/>
          <w:bCs/>
          <w:lang w:val="en-GB"/>
        </w:rPr>
        <w:t xml:space="preserve"> </w:t>
      </w:r>
      <w:r>
        <w:rPr>
          <w:b/>
          <w:bCs/>
        </w:rPr>
        <w:t>για</w:t>
      </w:r>
      <w:r w:rsidRPr="00233E37">
        <w:rPr>
          <w:b/>
          <w:bCs/>
          <w:lang w:val="en-GB"/>
        </w:rPr>
        <w:t xml:space="preserve"> </w:t>
      </w:r>
      <w:r>
        <w:rPr>
          <w:b/>
          <w:bCs/>
        </w:rPr>
        <w:t>Ζευγαρωτά</w:t>
      </w:r>
      <w:r w:rsidRPr="00233E37">
        <w:rPr>
          <w:b/>
          <w:bCs/>
          <w:lang w:val="en-GB"/>
        </w:rPr>
        <w:t xml:space="preserve"> </w:t>
      </w:r>
      <w:r>
        <w:rPr>
          <w:b/>
          <w:bCs/>
        </w:rPr>
        <w:t>Δείγματα</w:t>
      </w:r>
      <w:r w:rsidRPr="00233E37">
        <w:rPr>
          <w:b/>
          <w:bCs/>
          <w:lang w:val="en-GB"/>
        </w:rPr>
        <w:t xml:space="preserve"> (</w:t>
      </w:r>
      <w:r>
        <w:rPr>
          <w:b/>
          <w:bCs/>
          <w:lang w:val="en-US"/>
        </w:rPr>
        <w:t>Paired Samples T-test)</w:t>
      </w:r>
    </w:p>
    <w:p w:rsidR="009C1C79" w:rsidRPr="00272A19" w:rsidRDefault="009C1C79" w:rsidP="009C1C79">
      <w:pPr>
        <w:tabs>
          <w:tab w:val="left" w:pos="2481"/>
        </w:tabs>
        <w:jc w:val="both"/>
      </w:pPr>
      <w:r w:rsidRPr="00272A19">
        <w:t>Στον Πίνακα 3 παρουσιάζονται τα χρηματικά ποσά που δαπανούν 12 νοικοκυριά για είδη διατροφής σε δυο διαφορετικές χρονικές περιόδους (Φεβρουάριο 2004 και Φεβρουάριο 2005)</w:t>
      </w:r>
      <w:r>
        <w:t>.Υπάρχει στατιστικά σημαντική διαφορά στην κατανάλωση μεταξύ των δυο ετών;</w:t>
      </w:r>
    </w:p>
    <w:p w:rsidR="009C1C79" w:rsidRPr="00272A19" w:rsidRDefault="009C1C79" w:rsidP="009C1C79">
      <w:pPr>
        <w:tabs>
          <w:tab w:val="left" w:pos="2481"/>
        </w:tabs>
        <w:jc w:val="center"/>
        <w:rPr>
          <w:b/>
          <w:bCs/>
        </w:rPr>
      </w:pPr>
      <w:r>
        <w:rPr>
          <w:b/>
          <w:bCs/>
        </w:rPr>
        <w:t>Πίνακας 3</w:t>
      </w:r>
    </w:p>
    <w:tbl>
      <w:tblPr>
        <w:tblStyle w:val="af2"/>
        <w:tblpPr w:leftFromText="180" w:rightFromText="180" w:vertAnchor="text" w:horzAnchor="margin" w:tblpXSpec="center" w:tblpY="127"/>
        <w:tblW w:w="0" w:type="auto"/>
        <w:tblLook w:val="01E0"/>
      </w:tblPr>
      <w:tblGrid>
        <w:gridCol w:w="677"/>
        <w:gridCol w:w="677"/>
      </w:tblGrid>
      <w:tr w:rsidR="009C1C79" w:rsidTr="001D7970">
        <w:tc>
          <w:tcPr>
            <w:tcW w:w="0" w:type="auto"/>
          </w:tcPr>
          <w:p w:rsidR="009C1C79" w:rsidRPr="00FB02E8" w:rsidRDefault="009C1C79" w:rsidP="001D7970">
            <w:pPr>
              <w:tabs>
                <w:tab w:val="left" w:pos="2481"/>
              </w:tabs>
              <w:rPr>
                <w:b/>
                <w:bCs/>
                <w:sz w:val="18"/>
                <w:szCs w:val="18"/>
                <w:lang w:val="en-US"/>
              </w:rPr>
            </w:pPr>
            <w:r>
              <w:rPr>
                <w:b/>
                <w:bCs/>
                <w:sz w:val="18"/>
                <w:szCs w:val="18"/>
                <w:lang w:val="en-US"/>
              </w:rPr>
              <w:t>f2004</w:t>
            </w:r>
          </w:p>
        </w:tc>
        <w:tc>
          <w:tcPr>
            <w:tcW w:w="0" w:type="auto"/>
          </w:tcPr>
          <w:p w:rsidR="009C1C79" w:rsidRPr="00FB02E8" w:rsidRDefault="009C1C79" w:rsidP="001D7970">
            <w:pPr>
              <w:tabs>
                <w:tab w:val="left" w:pos="2481"/>
              </w:tabs>
              <w:rPr>
                <w:b/>
                <w:bCs/>
                <w:sz w:val="18"/>
                <w:szCs w:val="18"/>
                <w:lang w:val="en-US"/>
              </w:rPr>
            </w:pPr>
            <w:r>
              <w:rPr>
                <w:b/>
                <w:bCs/>
                <w:sz w:val="18"/>
                <w:szCs w:val="18"/>
                <w:lang w:val="en-US"/>
              </w:rPr>
              <w:t>f2005</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300</w:t>
            </w:r>
          </w:p>
        </w:tc>
        <w:tc>
          <w:tcPr>
            <w:tcW w:w="0" w:type="auto"/>
          </w:tcPr>
          <w:p w:rsidR="009C1C79" w:rsidRPr="001E41C6" w:rsidRDefault="009C1C79" w:rsidP="001D7970">
            <w:pPr>
              <w:tabs>
                <w:tab w:val="left" w:pos="2481"/>
              </w:tabs>
              <w:rPr>
                <w:sz w:val="18"/>
                <w:szCs w:val="18"/>
                <w:lang w:val="en-US"/>
              </w:rPr>
            </w:pPr>
            <w:r>
              <w:rPr>
                <w:sz w:val="18"/>
                <w:szCs w:val="18"/>
                <w:lang w:val="en-US"/>
              </w:rPr>
              <w:t>320</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490</w:t>
            </w:r>
          </w:p>
        </w:tc>
        <w:tc>
          <w:tcPr>
            <w:tcW w:w="0" w:type="auto"/>
          </w:tcPr>
          <w:p w:rsidR="009C1C79" w:rsidRPr="001E41C6" w:rsidRDefault="009C1C79" w:rsidP="001D7970">
            <w:pPr>
              <w:tabs>
                <w:tab w:val="left" w:pos="2481"/>
              </w:tabs>
              <w:rPr>
                <w:sz w:val="18"/>
                <w:szCs w:val="18"/>
                <w:lang w:val="en-US"/>
              </w:rPr>
            </w:pPr>
            <w:r>
              <w:rPr>
                <w:sz w:val="18"/>
                <w:szCs w:val="18"/>
                <w:lang w:val="en-US"/>
              </w:rPr>
              <w:t>510</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495</w:t>
            </w:r>
          </w:p>
        </w:tc>
        <w:tc>
          <w:tcPr>
            <w:tcW w:w="0" w:type="auto"/>
          </w:tcPr>
          <w:p w:rsidR="009C1C79" w:rsidRPr="001E41C6" w:rsidRDefault="009C1C79" w:rsidP="001D7970">
            <w:pPr>
              <w:tabs>
                <w:tab w:val="left" w:pos="2481"/>
              </w:tabs>
              <w:rPr>
                <w:sz w:val="18"/>
                <w:szCs w:val="18"/>
                <w:lang w:val="en-US"/>
              </w:rPr>
            </w:pPr>
            <w:r>
              <w:rPr>
                <w:sz w:val="18"/>
                <w:szCs w:val="18"/>
                <w:lang w:val="en-US"/>
              </w:rPr>
              <w:t>500</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365</w:t>
            </w:r>
          </w:p>
        </w:tc>
        <w:tc>
          <w:tcPr>
            <w:tcW w:w="0" w:type="auto"/>
          </w:tcPr>
          <w:p w:rsidR="009C1C79" w:rsidRPr="001E41C6" w:rsidRDefault="009C1C79" w:rsidP="001D7970">
            <w:pPr>
              <w:tabs>
                <w:tab w:val="left" w:pos="2481"/>
              </w:tabs>
              <w:rPr>
                <w:sz w:val="18"/>
                <w:szCs w:val="18"/>
                <w:lang w:val="en-US"/>
              </w:rPr>
            </w:pPr>
            <w:r>
              <w:rPr>
                <w:sz w:val="18"/>
                <w:szCs w:val="18"/>
                <w:lang w:val="en-US"/>
              </w:rPr>
              <w:t>380</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426</w:t>
            </w:r>
          </w:p>
        </w:tc>
        <w:tc>
          <w:tcPr>
            <w:tcW w:w="0" w:type="auto"/>
          </w:tcPr>
          <w:p w:rsidR="009C1C79" w:rsidRPr="001E41C6" w:rsidRDefault="009C1C79" w:rsidP="001D7970">
            <w:pPr>
              <w:tabs>
                <w:tab w:val="left" w:pos="2481"/>
              </w:tabs>
              <w:rPr>
                <w:sz w:val="18"/>
                <w:szCs w:val="18"/>
                <w:lang w:val="en-US"/>
              </w:rPr>
            </w:pPr>
            <w:r>
              <w:rPr>
                <w:sz w:val="18"/>
                <w:szCs w:val="18"/>
                <w:lang w:val="en-US"/>
              </w:rPr>
              <w:t>453</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320</w:t>
            </w:r>
          </w:p>
        </w:tc>
        <w:tc>
          <w:tcPr>
            <w:tcW w:w="0" w:type="auto"/>
          </w:tcPr>
          <w:p w:rsidR="009C1C79" w:rsidRPr="001E41C6" w:rsidRDefault="009C1C79" w:rsidP="001D7970">
            <w:pPr>
              <w:tabs>
                <w:tab w:val="left" w:pos="2481"/>
              </w:tabs>
              <w:rPr>
                <w:sz w:val="18"/>
                <w:szCs w:val="18"/>
                <w:lang w:val="en-US"/>
              </w:rPr>
            </w:pPr>
            <w:r>
              <w:rPr>
                <w:sz w:val="18"/>
                <w:szCs w:val="18"/>
                <w:lang w:val="en-US"/>
              </w:rPr>
              <w:t>345</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520</w:t>
            </w:r>
          </w:p>
        </w:tc>
        <w:tc>
          <w:tcPr>
            <w:tcW w:w="0" w:type="auto"/>
          </w:tcPr>
          <w:p w:rsidR="009C1C79" w:rsidRPr="001E41C6" w:rsidRDefault="009C1C79" w:rsidP="001D7970">
            <w:pPr>
              <w:tabs>
                <w:tab w:val="left" w:pos="2481"/>
              </w:tabs>
              <w:rPr>
                <w:sz w:val="18"/>
                <w:szCs w:val="18"/>
                <w:lang w:val="en-US"/>
              </w:rPr>
            </w:pPr>
            <w:r>
              <w:rPr>
                <w:sz w:val="18"/>
                <w:szCs w:val="18"/>
                <w:lang w:val="en-US"/>
              </w:rPr>
              <w:t>540</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440</w:t>
            </w:r>
          </w:p>
        </w:tc>
        <w:tc>
          <w:tcPr>
            <w:tcW w:w="0" w:type="auto"/>
          </w:tcPr>
          <w:p w:rsidR="009C1C79" w:rsidRPr="001E41C6" w:rsidRDefault="009C1C79" w:rsidP="001D7970">
            <w:pPr>
              <w:tabs>
                <w:tab w:val="left" w:pos="2481"/>
              </w:tabs>
              <w:rPr>
                <w:sz w:val="18"/>
                <w:szCs w:val="18"/>
                <w:lang w:val="en-US"/>
              </w:rPr>
            </w:pPr>
            <w:r>
              <w:rPr>
                <w:sz w:val="18"/>
                <w:szCs w:val="18"/>
                <w:lang w:val="en-US"/>
              </w:rPr>
              <w:t>445</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580</w:t>
            </w:r>
          </w:p>
        </w:tc>
        <w:tc>
          <w:tcPr>
            <w:tcW w:w="0" w:type="auto"/>
          </w:tcPr>
          <w:p w:rsidR="009C1C79" w:rsidRPr="001E41C6" w:rsidRDefault="009C1C79" w:rsidP="001D7970">
            <w:pPr>
              <w:tabs>
                <w:tab w:val="left" w:pos="2481"/>
              </w:tabs>
              <w:rPr>
                <w:sz w:val="18"/>
                <w:szCs w:val="18"/>
                <w:lang w:val="en-US"/>
              </w:rPr>
            </w:pPr>
            <w:r>
              <w:rPr>
                <w:sz w:val="18"/>
                <w:szCs w:val="18"/>
                <w:lang w:val="en-US"/>
              </w:rPr>
              <w:t>680</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565</w:t>
            </w:r>
          </w:p>
        </w:tc>
        <w:tc>
          <w:tcPr>
            <w:tcW w:w="0" w:type="auto"/>
          </w:tcPr>
          <w:p w:rsidR="009C1C79" w:rsidRPr="001E41C6" w:rsidRDefault="009C1C79" w:rsidP="001D7970">
            <w:pPr>
              <w:tabs>
                <w:tab w:val="left" w:pos="2481"/>
              </w:tabs>
              <w:rPr>
                <w:sz w:val="18"/>
                <w:szCs w:val="18"/>
                <w:lang w:val="en-US"/>
              </w:rPr>
            </w:pPr>
            <w:r>
              <w:rPr>
                <w:sz w:val="18"/>
                <w:szCs w:val="18"/>
                <w:lang w:val="en-US"/>
              </w:rPr>
              <w:t>580</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430</w:t>
            </w:r>
          </w:p>
        </w:tc>
        <w:tc>
          <w:tcPr>
            <w:tcW w:w="0" w:type="auto"/>
          </w:tcPr>
          <w:p w:rsidR="009C1C79" w:rsidRPr="001E41C6" w:rsidRDefault="009C1C79" w:rsidP="001D7970">
            <w:pPr>
              <w:tabs>
                <w:tab w:val="left" w:pos="2481"/>
              </w:tabs>
              <w:rPr>
                <w:sz w:val="18"/>
                <w:szCs w:val="18"/>
                <w:lang w:val="en-US"/>
              </w:rPr>
            </w:pPr>
            <w:r>
              <w:rPr>
                <w:sz w:val="18"/>
                <w:szCs w:val="18"/>
                <w:lang w:val="en-US"/>
              </w:rPr>
              <w:t>440</w:t>
            </w:r>
          </w:p>
        </w:tc>
      </w:tr>
      <w:tr w:rsidR="009C1C79" w:rsidTr="001D7970">
        <w:tc>
          <w:tcPr>
            <w:tcW w:w="0" w:type="auto"/>
          </w:tcPr>
          <w:p w:rsidR="009C1C79" w:rsidRPr="001E41C6" w:rsidRDefault="009C1C79" w:rsidP="001D7970">
            <w:pPr>
              <w:tabs>
                <w:tab w:val="left" w:pos="2481"/>
              </w:tabs>
              <w:rPr>
                <w:sz w:val="18"/>
                <w:szCs w:val="18"/>
                <w:lang w:val="en-US"/>
              </w:rPr>
            </w:pPr>
            <w:r>
              <w:rPr>
                <w:sz w:val="18"/>
                <w:szCs w:val="18"/>
                <w:lang w:val="en-US"/>
              </w:rPr>
              <w:t>510</w:t>
            </w:r>
          </w:p>
        </w:tc>
        <w:tc>
          <w:tcPr>
            <w:tcW w:w="0" w:type="auto"/>
          </w:tcPr>
          <w:p w:rsidR="009C1C79" w:rsidRPr="001E41C6" w:rsidRDefault="009C1C79" w:rsidP="001D7970">
            <w:pPr>
              <w:tabs>
                <w:tab w:val="left" w:pos="2481"/>
              </w:tabs>
              <w:rPr>
                <w:sz w:val="18"/>
                <w:szCs w:val="18"/>
                <w:lang w:val="en-US"/>
              </w:rPr>
            </w:pPr>
            <w:r>
              <w:rPr>
                <w:sz w:val="18"/>
                <w:szCs w:val="18"/>
                <w:lang w:val="en-US"/>
              </w:rPr>
              <w:t>520</w:t>
            </w:r>
          </w:p>
        </w:tc>
      </w:tr>
    </w:tbl>
    <w:p w:rsidR="009C1C79" w:rsidRDefault="009C1C79" w:rsidP="009C1C79">
      <w:pPr>
        <w:tabs>
          <w:tab w:val="left" w:pos="2481"/>
        </w:tabs>
        <w:rPr>
          <w:b/>
          <w:bCs/>
          <w:lang w:val="en-US"/>
        </w:rPr>
      </w:pPr>
    </w:p>
    <w:p w:rsidR="009C1C79" w:rsidRDefault="009C1C79" w:rsidP="009C1C79">
      <w:pPr>
        <w:tabs>
          <w:tab w:val="left" w:pos="2481"/>
        </w:tabs>
        <w:rPr>
          <w:b/>
          <w:bCs/>
          <w:lang w:val="en-US"/>
        </w:rPr>
      </w:pPr>
    </w:p>
    <w:p w:rsidR="009C1C79" w:rsidRPr="00236A6D" w:rsidRDefault="009C1C79" w:rsidP="009C1C79">
      <w:pPr>
        <w:tabs>
          <w:tab w:val="left" w:pos="2481"/>
        </w:tabs>
        <w:rPr>
          <w:b/>
          <w:bCs/>
          <w:lang w:val="en-US"/>
        </w:rPr>
      </w:pPr>
    </w:p>
    <w:p w:rsidR="009C1C79" w:rsidRPr="000E4A2D" w:rsidRDefault="009C1C79" w:rsidP="009C1C79">
      <w:pPr>
        <w:tabs>
          <w:tab w:val="left" w:pos="2481"/>
        </w:tabs>
      </w:pPr>
    </w:p>
    <w:p w:rsidR="009C1C79" w:rsidRPr="000E4A2D" w:rsidRDefault="009C1C79" w:rsidP="009C1C79">
      <w:pPr>
        <w:tabs>
          <w:tab w:val="left" w:pos="2481"/>
        </w:tabs>
      </w:pPr>
    </w:p>
    <w:p w:rsidR="009C1C79" w:rsidRPr="000E4A2D" w:rsidRDefault="009C1C79" w:rsidP="009C1C79">
      <w:pPr>
        <w:tabs>
          <w:tab w:val="left" w:pos="2481"/>
        </w:tabs>
      </w:pPr>
    </w:p>
    <w:p w:rsidR="009C1C79" w:rsidRPr="000E4A2D" w:rsidRDefault="009C1C79" w:rsidP="009C1C79">
      <w:pPr>
        <w:tabs>
          <w:tab w:val="left" w:pos="2481"/>
        </w:tabs>
      </w:pPr>
    </w:p>
    <w:p w:rsidR="009C1C79" w:rsidRPr="000E4A2D" w:rsidRDefault="009C1C79" w:rsidP="009C1C79">
      <w:pPr>
        <w:tabs>
          <w:tab w:val="left" w:pos="2481"/>
        </w:tabs>
      </w:pPr>
    </w:p>
    <w:p w:rsidR="009C1C79" w:rsidRPr="000E4A2D" w:rsidRDefault="009C1C79" w:rsidP="009C1C79">
      <w:pPr>
        <w:tabs>
          <w:tab w:val="left" w:pos="2481"/>
        </w:tabs>
      </w:pPr>
    </w:p>
    <w:p w:rsidR="009C1C79" w:rsidRPr="000E4A2D" w:rsidRDefault="009C1C79" w:rsidP="009C1C79">
      <w:pPr>
        <w:tabs>
          <w:tab w:val="left" w:pos="2481"/>
        </w:tabs>
      </w:pPr>
    </w:p>
    <w:p w:rsidR="009C1C79" w:rsidRPr="000E4A2D" w:rsidRDefault="009C1C79" w:rsidP="009C1C79">
      <w:pPr>
        <w:tabs>
          <w:tab w:val="left" w:pos="2481"/>
        </w:tabs>
      </w:pPr>
    </w:p>
    <w:p w:rsidR="009C1C79" w:rsidRPr="009C1C79" w:rsidRDefault="009C1C79" w:rsidP="009C1C79">
      <w:pPr>
        <w:tabs>
          <w:tab w:val="left" w:pos="2481"/>
        </w:tabs>
      </w:pPr>
      <w:r w:rsidRPr="007252BD">
        <w:rPr>
          <w:u w:val="single"/>
          <w:lang w:val="en-US"/>
        </w:rPr>
        <w:t>BHMA</w:t>
      </w:r>
      <w:r w:rsidRPr="009C1C79">
        <w:rPr>
          <w:u w:val="single"/>
          <w:lang w:val="en-US"/>
        </w:rPr>
        <w:t xml:space="preserve"> </w:t>
      </w:r>
      <w:proofErr w:type="gramStart"/>
      <w:r w:rsidRPr="007252BD">
        <w:rPr>
          <w:u w:val="single"/>
        </w:rPr>
        <w:t>Γ</w:t>
      </w:r>
      <w:r w:rsidRPr="009C1C79">
        <w:rPr>
          <w:u w:val="single"/>
          <w:lang w:val="en-US"/>
        </w:rPr>
        <w:t>1(</w:t>
      </w:r>
      <w:proofErr w:type="gramEnd"/>
      <w:r>
        <w:rPr>
          <w:u w:val="single"/>
        </w:rPr>
        <w:t>έλεγχος</w:t>
      </w:r>
      <w:r w:rsidRPr="009C1C79">
        <w:rPr>
          <w:u w:val="single"/>
          <w:lang w:val="en-US"/>
        </w:rPr>
        <w:t xml:space="preserve"> </w:t>
      </w:r>
      <w:r>
        <w:rPr>
          <w:u w:val="single"/>
        </w:rPr>
        <w:t>για</w:t>
      </w:r>
      <w:r w:rsidRPr="009C1C79">
        <w:rPr>
          <w:u w:val="single"/>
          <w:lang w:val="en-US"/>
        </w:rPr>
        <w:t xml:space="preserve"> </w:t>
      </w:r>
      <w:r>
        <w:rPr>
          <w:u w:val="single"/>
          <w:lang w:val="en-US"/>
        </w:rPr>
        <w:t>outliers</w:t>
      </w:r>
      <w:r w:rsidRPr="009C1C79">
        <w:rPr>
          <w:u w:val="single"/>
          <w:lang w:val="en-US"/>
        </w:rPr>
        <w:t xml:space="preserve">): </w:t>
      </w:r>
      <w:proofErr w:type="spellStart"/>
      <w:r>
        <w:rPr>
          <w:lang w:val="en-US"/>
        </w:rPr>
        <w:t>Graphs</w:t>
      </w:r>
      <w:r w:rsidRPr="009C1C79">
        <w:rPr>
          <w:lang w:val="en-US"/>
        </w:rPr>
        <w:t>→</w:t>
      </w:r>
      <w:r>
        <w:rPr>
          <w:lang w:val="en-US"/>
        </w:rPr>
        <w:t>Scatter</w:t>
      </w:r>
      <w:r w:rsidRPr="009C1C79">
        <w:rPr>
          <w:lang w:val="en-US"/>
        </w:rPr>
        <w:t>→</w:t>
      </w:r>
      <w:r>
        <w:rPr>
          <w:lang w:val="en-US"/>
        </w:rPr>
        <w:t>Simple</w:t>
      </w:r>
      <w:proofErr w:type="spellEnd"/>
      <w:r w:rsidRPr="009C1C79">
        <w:rPr>
          <w:lang w:val="en-US"/>
        </w:rPr>
        <w:t xml:space="preserve"> </w:t>
      </w:r>
      <w:proofErr w:type="spellStart"/>
      <w:r>
        <w:rPr>
          <w:lang w:val="en-US"/>
        </w:rPr>
        <w:t>Scatter</w:t>
      </w:r>
      <w:r w:rsidRPr="009C1C79">
        <w:rPr>
          <w:lang w:val="en-US"/>
        </w:rPr>
        <w:t>→</w:t>
      </w:r>
      <w:r>
        <w:rPr>
          <w:lang w:val="en-US"/>
        </w:rPr>
        <w:t>Define</w:t>
      </w:r>
      <w:proofErr w:type="spellEnd"/>
      <w:r w:rsidRPr="009C1C79">
        <w:rPr>
          <w:lang w:val="en-US"/>
        </w:rPr>
        <w:t xml:space="preserve">. </w:t>
      </w:r>
      <w:r>
        <w:t xml:space="preserve">Η μεταβλητή </w:t>
      </w:r>
      <w:r w:rsidRPr="005D237C">
        <w:t>“</w:t>
      </w:r>
      <w:r>
        <w:rPr>
          <w:lang w:val="en-US"/>
        </w:rPr>
        <w:t>f</w:t>
      </w:r>
      <w:r w:rsidRPr="005D237C">
        <w:t>2004”</w:t>
      </w:r>
      <w:r>
        <w:t xml:space="preserve"> εισάγετε στον </w:t>
      </w:r>
      <w:r>
        <w:rPr>
          <w:lang w:val="en-US"/>
        </w:rPr>
        <w:t>Y</w:t>
      </w:r>
      <w:r w:rsidRPr="00FB02E8">
        <w:t xml:space="preserve"> </w:t>
      </w:r>
      <w:r>
        <w:rPr>
          <w:lang w:val="en-US"/>
        </w:rPr>
        <w:t>Axis</w:t>
      </w:r>
      <w:r w:rsidRPr="00FB02E8">
        <w:t xml:space="preserve"> </w:t>
      </w:r>
      <w:r>
        <w:t xml:space="preserve">και η μεταβλητή </w:t>
      </w:r>
      <w:r w:rsidRPr="005D237C">
        <w:t>“</w:t>
      </w:r>
      <w:r>
        <w:rPr>
          <w:lang w:val="en-US"/>
        </w:rPr>
        <w:t>f</w:t>
      </w:r>
      <w:r w:rsidRPr="005D237C">
        <w:t>2005”</w:t>
      </w:r>
      <w:r>
        <w:t xml:space="preserve"> στον </w:t>
      </w:r>
      <w:r>
        <w:rPr>
          <w:lang w:val="en-US"/>
        </w:rPr>
        <w:t>X</w:t>
      </w:r>
      <w:r w:rsidRPr="0089316C">
        <w:t xml:space="preserve"> </w:t>
      </w:r>
      <w:r>
        <w:rPr>
          <w:lang w:val="en-US"/>
        </w:rPr>
        <w:t>Axis</w:t>
      </w:r>
      <w:r w:rsidRPr="00105795">
        <w:t xml:space="preserve"> </w:t>
      </w:r>
      <w:r>
        <w:t xml:space="preserve">και </w:t>
      </w:r>
      <w:r>
        <w:rPr>
          <w:lang w:val="en-US"/>
        </w:rPr>
        <w:t>OK</w:t>
      </w:r>
      <w:r w:rsidRPr="00105795">
        <w:t>.</w:t>
      </w:r>
    </w:p>
    <w:p w:rsidR="009C1C79" w:rsidRPr="009C1C79" w:rsidRDefault="009C1C79" w:rsidP="009C1C79">
      <w:pPr>
        <w:tabs>
          <w:tab w:val="left" w:pos="2481"/>
        </w:tabs>
      </w:pPr>
    </w:p>
    <w:p w:rsidR="009C1C79" w:rsidRPr="00105795" w:rsidRDefault="009C1C79" w:rsidP="009C1C79">
      <w:pPr>
        <w:tabs>
          <w:tab w:val="left" w:pos="2481"/>
        </w:tabs>
      </w:pPr>
      <w:r w:rsidRPr="00531777">
        <w:rPr>
          <w:u w:val="single"/>
        </w:rPr>
        <w:t>ΒΗΜΑ</w:t>
      </w:r>
      <w:r w:rsidRPr="00531777">
        <w:rPr>
          <w:u w:val="single"/>
          <w:lang w:val="en-GB"/>
        </w:rPr>
        <w:t xml:space="preserve"> </w:t>
      </w:r>
      <w:r w:rsidRPr="00531777">
        <w:rPr>
          <w:u w:val="single"/>
        </w:rPr>
        <w:t>Γ</w:t>
      </w:r>
      <w:r w:rsidRPr="00531777">
        <w:rPr>
          <w:u w:val="single"/>
          <w:lang w:val="en-GB"/>
        </w:rPr>
        <w:t>2:</w:t>
      </w:r>
      <w:r w:rsidRPr="00105795">
        <w:rPr>
          <w:lang w:val="en-GB"/>
        </w:rPr>
        <w:t xml:space="preserve"> </w:t>
      </w:r>
      <w:proofErr w:type="spellStart"/>
      <w:r>
        <w:rPr>
          <w:lang w:val="en-US"/>
        </w:rPr>
        <w:t>Analyze→Compare</w:t>
      </w:r>
      <w:proofErr w:type="spellEnd"/>
      <w:r>
        <w:rPr>
          <w:lang w:val="en-US"/>
        </w:rPr>
        <w:t xml:space="preserve"> </w:t>
      </w:r>
      <w:proofErr w:type="spellStart"/>
      <w:r>
        <w:rPr>
          <w:lang w:val="en-US"/>
        </w:rPr>
        <w:t>Means→Paired</w:t>
      </w:r>
      <w:proofErr w:type="spellEnd"/>
      <w:r>
        <w:rPr>
          <w:lang w:val="en-US"/>
        </w:rPr>
        <w:t xml:space="preserve"> Samples T Test. </w:t>
      </w:r>
      <w:r>
        <w:t>Οι δυο μεταβλητές μεταφέρονται στην λίστα «</w:t>
      </w:r>
      <w:r>
        <w:rPr>
          <w:lang w:val="en-US"/>
        </w:rPr>
        <w:t>Paired</w:t>
      </w:r>
      <w:r w:rsidRPr="00105795">
        <w:t xml:space="preserve"> </w:t>
      </w:r>
      <w:r>
        <w:rPr>
          <w:lang w:val="en-US"/>
        </w:rPr>
        <w:t>Variables</w:t>
      </w:r>
      <w:r w:rsidRPr="00105795">
        <w:t xml:space="preserve">” </w:t>
      </w:r>
      <w:r>
        <w:t xml:space="preserve">και </w:t>
      </w:r>
      <w:r>
        <w:rPr>
          <w:lang w:val="en-US"/>
        </w:rPr>
        <w:t>OK</w:t>
      </w:r>
      <w:r w:rsidRPr="00105795">
        <w:t>.</w:t>
      </w:r>
    </w:p>
    <w:p w:rsidR="009C1C79" w:rsidRPr="00105795" w:rsidRDefault="009C1C79" w:rsidP="009C1C79">
      <w:pPr>
        <w:tabs>
          <w:tab w:val="left" w:pos="2481"/>
        </w:tabs>
      </w:pPr>
    </w:p>
    <w:p w:rsidR="009C1C79" w:rsidRDefault="009C1C79" w:rsidP="009C1C79">
      <w:pPr>
        <w:tabs>
          <w:tab w:val="left" w:pos="2481"/>
        </w:tabs>
      </w:pPr>
    </w:p>
    <w:p w:rsidR="009C1C79" w:rsidRDefault="009C1C79" w:rsidP="009C1C79">
      <w:pPr>
        <w:tabs>
          <w:tab w:val="left" w:pos="2481"/>
        </w:tabs>
      </w:pPr>
    </w:p>
    <w:p w:rsidR="009C1C79" w:rsidRDefault="009C1C79" w:rsidP="009C1C79">
      <w:pPr>
        <w:tabs>
          <w:tab w:val="left" w:pos="2481"/>
        </w:tabs>
      </w:pPr>
    </w:p>
    <w:p w:rsidR="009C1C79" w:rsidRDefault="009C1C79" w:rsidP="009C1C79">
      <w:pPr>
        <w:tabs>
          <w:tab w:val="left" w:pos="2481"/>
        </w:tabs>
      </w:pPr>
    </w:p>
    <w:p w:rsidR="009C1C79" w:rsidRDefault="009C1C79" w:rsidP="009C1C79">
      <w:pPr>
        <w:tabs>
          <w:tab w:val="left" w:pos="2481"/>
        </w:tabs>
      </w:pPr>
    </w:p>
    <w:p w:rsidR="009C1C79" w:rsidRDefault="009C1C79" w:rsidP="009C1C79">
      <w:pPr>
        <w:tabs>
          <w:tab w:val="left" w:pos="2481"/>
        </w:tabs>
      </w:pPr>
    </w:p>
    <w:p w:rsidR="009C1C79" w:rsidRDefault="009C1C79" w:rsidP="009C1C79">
      <w:pPr>
        <w:tabs>
          <w:tab w:val="left" w:pos="2481"/>
        </w:tabs>
      </w:pPr>
    </w:p>
    <w:p w:rsidR="009C1C79" w:rsidRPr="00105795" w:rsidRDefault="009C1C79" w:rsidP="009C1C79">
      <w:pPr>
        <w:tabs>
          <w:tab w:val="left" w:pos="2481"/>
        </w:tabs>
      </w:pPr>
    </w:p>
    <w:p w:rsidR="009C1C79" w:rsidRPr="00105795" w:rsidRDefault="009C1C79" w:rsidP="009C1C79">
      <w:pPr>
        <w:tabs>
          <w:tab w:val="left" w:pos="2481"/>
        </w:tabs>
      </w:pPr>
    </w:p>
    <w:p w:rsidR="009C1C79" w:rsidRPr="00F900D5" w:rsidRDefault="009C1C79" w:rsidP="009C1C79">
      <w:pPr>
        <w:tabs>
          <w:tab w:val="left" w:pos="2481"/>
        </w:tabs>
        <w:jc w:val="center"/>
        <w:rPr>
          <w:b/>
          <w:bCs/>
        </w:rPr>
      </w:pPr>
      <w:r w:rsidRPr="00DE007D">
        <w:rPr>
          <w:b/>
          <w:bCs/>
        </w:rPr>
        <w:lastRenderedPageBreak/>
        <w:t>ΜΕΡΟΣ ΙΙ</w:t>
      </w:r>
      <w:r>
        <w:rPr>
          <w:b/>
          <w:bCs/>
        </w:rPr>
        <w:t>:ΑΝΑΛΥΣΗ ΠΑΛΙΝΔΡΟΜΗΣΗΣ</w:t>
      </w:r>
    </w:p>
    <w:p w:rsidR="009C1C79" w:rsidRPr="00D138B4" w:rsidRDefault="009C1C79" w:rsidP="009C1C79">
      <w:pPr>
        <w:tabs>
          <w:tab w:val="left" w:pos="2481"/>
        </w:tabs>
      </w:pPr>
    </w:p>
    <w:p w:rsidR="009C1C79" w:rsidRPr="00F900D5" w:rsidRDefault="009C1C79" w:rsidP="009C1C79">
      <w:pPr>
        <w:tabs>
          <w:tab w:val="left" w:pos="2481"/>
        </w:tabs>
        <w:rPr>
          <w:b/>
          <w:bCs/>
        </w:rPr>
      </w:pPr>
      <w:r w:rsidRPr="00DE007D">
        <w:rPr>
          <w:b/>
          <w:bCs/>
        </w:rPr>
        <w:t xml:space="preserve">Α. </w:t>
      </w:r>
      <w:r>
        <w:rPr>
          <w:b/>
          <w:bCs/>
        </w:rPr>
        <w:t>Ανάλυση Απλής Γραμμικής Παλινδρόμησης</w:t>
      </w:r>
      <w:r w:rsidRPr="00F900D5">
        <w:rPr>
          <w:b/>
          <w:bCs/>
        </w:rPr>
        <w:t xml:space="preserve"> (</w:t>
      </w:r>
      <w:r>
        <w:rPr>
          <w:b/>
          <w:bCs/>
          <w:lang w:val="en-US"/>
        </w:rPr>
        <w:t>y</w:t>
      </w:r>
      <w:r w:rsidRPr="00F900D5">
        <w:rPr>
          <w:b/>
          <w:bCs/>
        </w:rPr>
        <w:t xml:space="preserve">= </w:t>
      </w:r>
      <w:r>
        <w:rPr>
          <w:b/>
          <w:bCs/>
        </w:rPr>
        <w:t>α</w:t>
      </w:r>
      <w:r w:rsidRPr="00F900D5">
        <w:rPr>
          <w:b/>
          <w:bCs/>
        </w:rPr>
        <w:t xml:space="preserve"> + </w:t>
      </w:r>
      <w:r>
        <w:rPr>
          <w:b/>
          <w:bCs/>
        </w:rPr>
        <w:t>β</w:t>
      </w:r>
      <w:r>
        <w:rPr>
          <w:b/>
          <w:bCs/>
          <w:lang w:val="en-US"/>
        </w:rPr>
        <w:t>x</w:t>
      </w:r>
      <w:r w:rsidRPr="00F900D5">
        <w:rPr>
          <w:b/>
          <w:bCs/>
        </w:rPr>
        <w:t>)</w:t>
      </w:r>
    </w:p>
    <w:p w:rsidR="009C1C79" w:rsidRDefault="009C1C79" w:rsidP="009C1C79">
      <w:pPr>
        <w:tabs>
          <w:tab w:val="left" w:pos="2481"/>
        </w:tabs>
        <w:jc w:val="both"/>
      </w:pPr>
      <w:r w:rsidRPr="005654FC">
        <w:t>Ο Πίνακας 4 παρουσιάζει το μέσο μηνιαίο χρηματικό ποσό (σε €) που δαπανούν 8 καταναλωτές διαφορετικών ηλικιών.</w:t>
      </w:r>
      <w:r>
        <w:t xml:space="preserve"> Ζητούμενο είναι η πρόβλεψη του χρηματικού ποσού που δαπανάται για ρουχισμό με την μέθοδο της παλινδρόμησης λαμβάνοντας υπόψη την ηλικία του καταναλωτή.</w:t>
      </w:r>
    </w:p>
    <w:p w:rsidR="009C1C79" w:rsidRPr="005654FC" w:rsidRDefault="009C1C79" w:rsidP="009C1C79">
      <w:pPr>
        <w:tabs>
          <w:tab w:val="left" w:pos="2481"/>
        </w:tabs>
      </w:pPr>
    </w:p>
    <w:p w:rsidR="009C1C79" w:rsidRPr="000840CB" w:rsidRDefault="009C1C79" w:rsidP="009C1C79">
      <w:pPr>
        <w:tabs>
          <w:tab w:val="left" w:pos="2481"/>
        </w:tabs>
        <w:rPr>
          <w:b/>
          <w:bCs/>
        </w:rPr>
      </w:pPr>
      <w:r>
        <w:rPr>
          <w:b/>
          <w:bCs/>
        </w:rPr>
        <w:t>Πίνακας 4</w:t>
      </w:r>
    </w:p>
    <w:tbl>
      <w:tblPr>
        <w:tblStyle w:val="af2"/>
        <w:tblW w:w="0" w:type="auto"/>
        <w:tblLook w:val="01E0"/>
      </w:tblPr>
      <w:tblGrid>
        <w:gridCol w:w="987"/>
        <w:gridCol w:w="596"/>
      </w:tblGrid>
      <w:tr w:rsidR="009C1C79" w:rsidTr="001D7970">
        <w:tc>
          <w:tcPr>
            <w:tcW w:w="0" w:type="auto"/>
          </w:tcPr>
          <w:p w:rsidR="009C1C79" w:rsidRPr="00F900D5" w:rsidRDefault="009C1C79" w:rsidP="001D7970">
            <w:pPr>
              <w:tabs>
                <w:tab w:val="left" w:pos="2481"/>
              </w:tabs>
              <w:rPr>
                <w:b/>
                <w:bCs/>
                <w:lang w:val="en-US"/>
              </w:rPr>
            </w:pPr>
            <w:r>
              <w:rPr>
                <w:b/>
                <w:bCs/>
                <w:lang w:val="en-US"/>
              </w:rPr>
              <w:t>clothes</w:t>
            </w:r>
          </w:p>
        </w:tc>
        <w:tc>
          <w:tcPr>
            <w:tcW w:w="0" w:type="auto"/>
          </w:tcPr>
          <w:p w:rsidR="009C1C79" w:rsidRDefault="009C1C79" w:rsidP="001D7970">
            <w:pPr>
              <w:tabs>
                <w:tab w:val="left" w:pos="2481"/>
              </w:tabs>
              <w:rPr>
                <w:b/>
                <w:bCs/>
                <w:lang w:val="en-US"/>
              </w:rPr>
            </w:pPr>
            <w:r>
              <w:rPr>
                <w:b/>
                <w:bCs/>
                <w:lang w:val="en-US"/>
              </w:rPr>
              <w:t>age</w:t>
            </w:r>
          </w:p>
        </w:tc>
      </w:tr>
      <w:tr w:rsidR="009C1C79" w:rsidTr="001D7970">
        <w:tc>
          <w:tcPr>
            <w:tcW w:w="0" w:type="auto"/>
          </w:tcPr>
          <w:p w:rsidR="009C1C79" w:rsidRPr="00F900D5" w:rsidRDefault="009C1C79" w:rsidP="001D7970">
            <w:pPr>
              <w:tabs>
                <w:tab w:val="left" w:pos="2481"/>
              </w:tabs>
              <w:rPr>
                <w:lang w:val="en-US"/>
              </w:rPr>
            </w:pPr>
            <w:r w:rsidRPr="00F900D5">
              <w:rPr>
                <w:lang w:val="en-US"/>
              </w:rPr>
              <w:t>45</w:t>
            </w:r>
          </w:p>
        </w:tc>
        <w:tc>
          <w:tcPr>
            <w:tcW w:w="0" w:type="auto"/>
          </w:tcPr>
          <w:p w:rsidR="009C1C79" w:rsidRPr="00F900D5" w:rsidRDefault="009C1C79" w:rsidP="001D7970">
            <w:pPr>
              <w:tabs>
                <w:tab w:val="left" w:pos="2481"/>
              </w:tabs>
              <w:rPr>
                <w:lang w:val="en-US"/>
              </w:rPr>
            </w:pPr>
            <w:r w:rsidRPr="00F900D5">
              <w:rPr>
                <w:lang w:val="en-US"/>
              </w:rPr>
              <w:t>34</w:t>
            </w:r>
          </w:p>
        </w:tc>
      </w:tr>
      <w:tr w:rsidR="009C1C79" w:rsidTr="001D7970">
        <w:tc>
          <w:tcPr>
            <w:tcW w:w="0" w:type="auto"/>
          </w:tcPr>
          <w:p w:rsidR="009C1C79" w:rsidRPr="00F900D5" w:rsidRDefault="009C1C79" w:rsidP="001D7970">
            <w:pPr>
              <w:tabs>
                <w:tab w:val="left" w:pos="2481"/>
              </w:tabs>
              <w:rPr>
                <w:lang w:val="en-US"/>
              </w:rPr>
            </w:pPr>
            <w:r w:rsidRPr="00F900D5">
              <w:rPr>
                <w:lang w:val="en-US"/>
              </w:rPr>
              <w:t>60</w:t>
            </w:r>
          </w:p>
        </w:tc>
        <w:tc>
          <w:tcPr>
            <w:tcW w:w="0" w:type="auto"/>
          </w:tcPr>
          <w:p w:rsidR="009C1C79" w:rsidRPr="00F900D5" w:rsidRDefault="009C1C79" w:rsidP="001D7970">
            <w:pPr>
              <w:tabs>
                <w:tab w:val="left" w:pos="2481"/>
              </w:tabs>
              <w:rPr>
                <w:lang w:val="en-US"/>
              </w:rPr>
            </w:pPr>
            <w:r w:rsidRPr="00F900D5">
              <w:rPr>
                <w:lang w:val="en-US"/>
              </w:rPr>
              <w:t>25</w:t>
            </w:r>
          </w:p>
        </w:tc>
      </w:tr>
      <w:tr w:rsidR="009C1C79" w:rsidTr="001D7970">
        <w:tc>
          <w:tcPr>
            <w:tcW w:w="0" w:type="auto"/>
          </w:tcPr>
          <w:p w:rsidR="009C1C79" w:rsidRPr="00F900D5" w:rsidRDefault="009C1C79" w:rsidP="001D7970">
            <w:pPr>
              <w:tabs>
                <w:tab w:val="left" w:pos="2481"/>
              </w:tabs>
              <w:rPr>
                <w:lang w:val="en-US"/>
              </w:rPr>
            </w:pPr>
            <w:r w:rsidRPr="00F900D5">
              <w:rPr>
                <w:lang w:val="en-US"/>
              </w:rPr>
              <w:t>100</w:t>
            </w:r>
          </w:p>
        </w:tc>
        <w:tc>
          <w:tcPr>
            <w:tcW w:w="0" w:type="auto"/>
          </w:tcPr>
          <w:p w:rsidR="009C1C79" w:rsidRPr="00F900D5" w:rsidRDefault="009C1C79" w:rsidP="001D7970">
            <w:pPr>
              <w:tabs>
                <w:tab w:val="left" w:pos="2481"/>
              </w:tabs>
              <w:rPr>
                <w:lang w:val="en-US"/>
              </w:rPr>
            </w:pPr>
            <w:r w:rsidRPr="00F900D5">
              <w:rPr>
                <w:lang w:val="en-US"/>
              </w:rPr>
              <w:t>19</w:t>
            </w:r>
          </w:p>
        </w:tc>
      </w:tr>
      <w:tr w:rsidR="009C1C79" w:rsidTr="001D7970">
        <w:tc>
          <w:tcPr>
            <w:tcW w:w="0" w:type="auto"/>
          </w:tcPr>
          <w:p w:rsidR="009C1C79" w:rsidRPr="00F900D5" w:rsidRDefault="009C1C79" w:rsidP="001D7970">
            <w:pPr>
              <w:tabs>
                <w:tab w:val="left" w:pos="2481"/>
              </w:tabs>
              <w:rPr>
                <w:lang w:val="en-US"/>
              </w:rPr>
            </w:pPr>
            <w:r w:rsidRPr="00F900D5">
              <w:rPr>
                <w:lang w:val="en-US"/>
              </w:rPr>
              <w:t>40</w:t>
            </w:r>
          </w:p>
        </w:tc>
        <w:tc>
          <w:tcPr>
            <w:tcW w:w="0" w:type="auto"/>
          </w:tcPr>
          <w:p w:rsidR="009C1C79" w:rsidRPr="00F900D5" w:rsidRDefault="009C1C79" w:rsidP="001D7970">
            <w:pPr>
              <w:tabs>
                <w:tab w:val="left" w:pos="2481"/>
              </w:tabs>
              <w:rPr>
                <w:lang w:val="en-US"/>
              </w:rPr>
            </w:pPr>
            <w:r w:rsidRPr="00F900D5">
              <w:rPr>
                <w:lang w:val="en-US"/>
              </w:rPr>
              <w:t>39</w:t>
            </w:r>
          </w:p>
        </w:tc>
      </w:tr>
      <w:tr w:rsidR="009C1C79" w:rsidTr="001D7970">
        <w:tc>
          <w:tcPr>
            <w:tcW w:w="0" w:type="auto"/>
          </w:tcPr>
          <w:p w:rsidR="009C1C79" w:rsidRPr="00F900D5" w:rsidRDefault="009C1C79" w:rsidP="001D7970">
            <w:pPr>
              <w:tabs>
                <w:tab w:val="left" w:pos="2481"/>
              </w:tabs>
              <w:rPr>
                <w:lang w:val="en-US"/>
              </w:rPr>
            </w:pPr>
            <w:r w:rsidRPr="00F900D5">
              <w:rPr>
                <w:lang w:val="en-US"/>
              </w:rPr>
              <w:t>30</w:t>
            </w:r>
          </w:p>
        </w:tc>
        <w:tc>
          <w:tcPr>
            <w:tcW w:w="0" w:type="auto"/>
          </w:tcPr>
          <w:p w:rsidR="009C1C79" w:rsidRPr="00F900D5" w:rsidRDefault="009C1C79" w:rsidP="001D7970">
            <w:pPr>
              <w:tabs>
                <w:tab w:val="left" w:pos="2481"/>
              </w:tabs>
              <w:rPr>
                <w:lang w:val="en-US"/>
              </w:rPr>
            </w:pPr>
            <w:r w:rsidRPr="00F900D5">
              <w:rPr>
                <w:lang w:val="en-US"/>
              </w:rPr>
              <w:t>40</w:t>
            </w:r>
          </w:p>
        </w:tc>
      </w:tr>
      <w:tr w:rsidR="009C1C79" w:rsidTr="001D7970">
        <w:tc>
          <w:tcPr>
            <w:tcW w:w="0" w:type="auto"/>
          </w:tcPr>
          <w:p w:rsidR="009C1C79" w:rsidRPr="00F900D5" w:rsidRDefault="009C1C79" w:rsidP="001D7970">
            <w:pPr>
              <w:tabs>
                <w:tab w:val="left" w:pos="2481"/>
              </w:tabs>
              <w:rPr>
                <w:lang w:val="en-US"/>
              </w:rPr>
            </w:pPr>
            <w:r w:rsidRPr="00F900D5">
              <w:rPr>
                <w:lang w:val="en-US"/>
              </w:rPr>
              <w:t>80</w:t>
            </w:r>
          </w:p>
        </w:tc>
        <w:tc>
          <w:tcPr>
            <w:tcW w:w="0" w:type="auto"/>
          </w:tcPr>
          <w:p w:rsidR="009C1C79" w:rsidRPr="00F900D5" w:rsidRDefault="009C1C79" w:rsidP="001D7970">
            <w:pPr>
              <w:tabs>
                <w:tab w:val="left" w:pos="2481"/>
              </w:tabs>
              <w:rPr>
                <w:lang w:val="en-US"/>
              </w:rPr>
            </w:pPr>
            <w:r w:rsidRPr="00F900D5">
              <w:rPr>
                <w:lang w:val="en-US"/>
              </w:rPr>
              <w:t>22</w:t>
            </w:r>
          </w:p>
        </w:tc>
      </w:tr>
      <w:tr w:rsidR="009C1C79" w:rsidTr="001D7970">
        <w:tc>
          <w:tcPr>
            <w:tcW w:w="0" w:type="auto"/>
          </w:tcPr>
          <w:p w:rsidR="009C1C79" w:rsidRPr="00F900D5" w:rsidRDefault="009C1C79" w:rsidP="001D7970">
            <w:pPr>
              <w:tabs>
                <w:tab w:val="left" w:pos="2481"/>
              </w:tabs>
              <w:rPr>
                <w:lang w:val="en-US"/>
              </w:rPr>
            </w:pPr>
            <w:r w:rsidRPr="00F900D5">
              <w:rPr>
                <w:lang w:val="en-US"/>
              </w:rPr>
              <w:t>55</w:t>
            </w:r>
          </w:p>
        </w:tc>
        <w:tc>
          <w:tcPr>
            <w:tcW w:w="0" w:type="auto"/>
          </w:tcPr>
          <w:p w:rsidR="009C1C79" w:rsidRPr="00F900D5" w:rsidRDefault="009C1C79" w:rsidP="001D7970">
            <w:pPr>
              <w:tabs>
                <w:tab w:val="left" w:pos="2481"/>
              </w:tabs>
              <w:rPr>
                <w:lang w:val="en-US"/>
              </w:rPr>
            </w:pPr>
            <w:r w:rsidRPr="00F900D5">
              <w:rPr>
                <w:lang w:val="en-US"/>
              </w:rPr>
              <w:t>29</w:t>
            </w:r>
          </w:p>
        </w:tc>
      </w:tr>
      <w:tr w:rsidR="009C1C79" w:rsidTr="001D7970">
        <w:tc>
          <w:tcPr>
            <w:tcW w:w="0" w:type="auto"/>
          </w:tcPr>
          <w:p w:rsidR="009C1C79" w:rsidRPr="00F900D5" w:rsidRDefault="009C1C79" w:rsidP="001D7970">
            <w:pPr>
              <w:tabs>
                <w:tab w:val="left" w:pos="2481"/>
              </w:tabs>
              <w:rPr>
                <w:lang w:val="en-US"/>
              </w:rPr>
            </w:pPr>
            <w:r w:rsidRPr="00F900D5">
              <w:rPr>
                <w:lang w:val="en-US"/>
              </w:rPr>
              <w:t>50</w:t>
            </w:r>
          </w:p>
        </w:tc>
        <w:tc>
          <w:tcPr>
            <w:tcW w:w="0" w:type="auto"/>
          </w:tcPr>
          <w:p w:rsidR="009C1C79" w:rsidRPr="00F900D5" w:rsidRDefault="009C1C79" w:rsidP="001D7970">
            <w:pPr>
              <w:tabs>
                <w:tab w:val="left" w:pos="2481"/>
              </w:tabs>
              <w:rPr>
                <w:lang w:val="en-US"/>
              </w:rPr>
            </w:pPr>
            <w:r w:rsidRPr="00F900D5">
              <w:rPr>
                <w:lang w:val="en-US"/>
              </w:rPr>
              <w:t>30</w:t>
            </w:r>
          </w:p>
        </w:tc>
      </w:tr>
    </w:tbl>
    <w:p w:rsidR="009C1C79" w:rsidRPr="00DE007D" w:rsidRDefault="009C1C79" w:rsidP="009C1C79">
      <w:pPr>
        <w:tabs>
          <w:tab w:val="left" w:pos="2481"/>
        </w:tabs>
        <w:rPr>
          <w:b/>
          <w:bCs/>
          <w:lang w:val="en-US"/>
        </w:rPr>
      </w:pPr>
    </w:p>
    <w:p w:rsidR="009C1C79" w:rsidRPr="00D138B4" w:rsidRDefault="009C1C79" w:rsidP="009C1C79">
      <w:pPr>
        <w:tabs>
          <w:tab w:val="left" w:pos="2481"/>
        </w:tabs>
      </w:pPr>
    </w:p>
    <w:p w:rsidR="009C1C79" w:rsidRPr="008A1134" w:rsidRDefault="009C1C79" w:rsidP="009C1C79">
      <w:pPr>
        <w:tabs>
          <w:tab w:val="left" w:pos="2481"/>
        </w:tabs>
        <w:jc w:val="both"/>
        <w:rPr>
          <w:lang w:val="en-US"/>
        </w:rPr>
      </w:pPr>
      <w:r w:rsidRPr="00FB02E8">
        <w:rPr>
          <w:u w:val="single"/>
        </w:rPr>
        <w:t>ΒΗΜΑ</w:t>
      </w:r>
      <w:r w:rsidRPr="0037778B">
        <w:rPr>
          <w:u w:val="single"/>
          <w:lang w:val="en-GB"/>
        </w:rPr>
        <w:t xml:space="preserve"> </w:t>
      </w:r>
      <w:r w:rsidRPr="00FB02E8">
        <w:rPr>
          <w:u w:val="single"/>
        </w:rPr>
        <w:t>Α</w:t>
      </w:r>
      <w:r w:rsidRPr="0037778B">
        <w:rPr>
          <w:u w:val="single"/>
          <w:lang w:val="en-GB"/>
        </w:rPr>
        <w:t xml:space="preserve">1: </w:t>
      </w:r>
      <w:proofErr w:type="spellStart"/>
      <w:r>
        <w:rPr>
          <w:lang w:val="en-US"/>
        </w:rPr>
        <w:t>Analyze→Regression→Linear</w:t>
      </w:r>
      <w:proofErr w:type="spellEnd"/>
      <w:r>
        <w:rPr>
          <w:lang w:val="en-US"/>
        </w:rPr>
        <w:t xml:space="preserve">. </w:t>
      </w:r>
      <w:r>
        <w:t xml:space="preserve">Μεταφέρεται η μεταβλητή </w:t>
      </w:r>
      <w:r w:rsidRPr="0037778B">
        <w:t>“</w:t>
      </w:r>
      <w:r>
        <w:rPr>
          <w:lang w:val="en-US"/>
        </w:rPr>
        <w:t>clothes</w:t>
      </w:r>
      <w:r w:rsidRPr="0037778B">
        <w:t xml:space="preserve">” </w:t>
      </w:r>
      <w:r>
        <w:t xml:space="preserve">στο πεδίο </w:t>
      </w:r>
      <w:r>
        <w:rPr>
          <w:lang w:val="en-US"/>
        </w:rPr>
        <w:t>Dependent</w:t>
      </w:r>
      <w:r w:rsidRPr="0037778B">
        <w:t xml:space="preserve"> </w:t>
      </w:r>
      <w:r>
        <w:t xml:space="preserve">και η μεταβλητή </w:t>
      </w:r>
      <w:r>
        <w:rPr>
          <w:lang w:val="en-US"/>
        </w:rPr>
        <w:t>age</w:t>
      </w:r>
      <w:r w:rsidRPr="0037778B">
        <w:t xml:space="preserve"> </w:t>
      </w:r>
      <w:r>
        <w:t xml:space="preserve">στο πεδίο </w:t>
      </w:r>
      <w:r>
        <w:rPr>
          <w:lang w:val="en-US"/>
        </w:rPr>
        <w:t>Independent</w:t>
      </w:r>
      <w:r w:rsidRPr="0037778B">
        <w:t>.</w:t>
      </w:r>
      <w:r w:rsidRPr="00B31A29">
        <w:t xml:space="preserve"> </w:t>
      </w:r>
      <w:r>
        <w:rPr>
          <w:lang w:val="en-US"/>
        </w:rPr>
        <w:t>Statistics</w:t>
      </w:r>
      <w:r w:rsidRPr="009C1C79">
        <w:rPr>
          <w:lang w:val="en-US"/>
        </w:rPr>
        <w:t xml:space="preserve"> </w:t>
      </w:r>
      <w:r>
        <w:t>και</w:t>
      </w:r>
      <w:r w:rsidRPr="009C1C79">
        <w:rPr>
          <w:lang w:val="en-US"/>
        </w:rPr>
        <w:t xml:space="preserve"> </w:t>
      </w:r>
      <w:r>
        <w:t>επιλέγονται</w:t>
      </w:r>
      <w:r w:rsidRPr="009C1C79">
        <w:rPr>
          <w:lang w:val="en-US"/>
        </w:rPr>
        <w:t xml:space="preserve"> </w:t>
      </w:r>
      <w:r>
        <w:t>τα</w:t>
      </w:r>
      <w:r w:rsidRPr="009C1C79">
        <w:rPr>
          <w:lang w:val="en-US"/>
        </w:rPr>
        <w:t xml:space="preserve">: </w:t>
      </w:r>
      <w:r>
        <w:rPr>
          <w:lang w:val="en-US"/>
        </w:rPr>
        <w:t>Estimates</w:t>
      </w:r>
      <w:r w:rsidRPr="009C1C79">
        <w:rPr>
          <w:lang w:val="en-US"/>
        </w:rPr>
        <w:t xml:space="preserve">, </w:t>
      </w:r>
      <w:r>
        <w:rPr>
          <w:lang w:val="en-US"/>
        </w:rPr>
        <w:t>Model</w:t>
      </w:r>
      <w:r w:rsidRPr="009C1C79">
        <w:rPr>
          <w:lang w:val="en-US"/>
        </w:rPr>
        <w:t xml:space="preserve"> </w:t>
      </w:r>
      <w:r>
        <w:rPr>
          <w:lang w:val="en-US"/>
        </w:rPr>
        <w:t>Fit</w:t>
      </w:r>
      <w:r w:rsidRPr="009C1C79">
        <w:rPr>
          <w:lang w:val="en-US"/>
        </w:rPr>
        <w:t xml:space="preserve">, </w:t>
      </w:r>
      <w:proofErr w:type="spellStart"/>
      <w:proofErr w:type="gramStart"/>
      <w:r>
        <w:rPr>
          <w:lang w:val="en-US"/>
        </w:rPr>
        <w:t>Descriptives</w:t>
      </w:r>
      <w:proofErr w:type="spellEnd"/>
      <w:proofErr w:type="gramEnd"/>
      <w:r w:rsidRPr="009C1C79">
        <w:rPr>
          <w:lang w:val="en-US"/>
        </w:rPr>
        <w:t xml:space="preserve"> </w:t>
      </w:r>
      <w:r>
        <w:t>και</w:t>
      </w:r>
      <w:r w:rsidRPr="009C1C79">
        <w:rPr>
          <w:lang w:val="en-US"/>
        </w:rPr>
        <w:t xml:space="preserve"> </w:t>
      </w:r>
      <w:proofErr w:type="spellStart"/>
      <w:r>
        <w:rPr>
          <w:lang w:val="en-US"/>
        </w:rPr>
        <w:t>Collinearity</w:t>
      </w:r>
      <w:proofErr w:type="spellEnd"/>
      <w:r w:rsidRPr="009C1C79">
        <w:rPr>
          <w:lang w:val="en-US"/>
        </w:rPr>
        <w:t xml:space="preserve"> </w:t>
      </w:r>
      <w:r>
        <w:rPr>
          <w:lang w:val="en-US"/>
        </w:rPr>
        <w:t>diagnostics</w:t>
      </w:r>
      <w:r w:rsidRPr="009C1C79">
        <w:rPr>
          <w:lang w:val="en-US"/>
        </w:rPr>
        <w:t xml:space="preserve">. </w:t>
      </w:r>
    </w:p>
    <w:p w:rsidR="009C1C79" w:rsidRPr="00E03093" w:rsidRDefault="009C1C79" w:rsidP="009C1C79">
      <w:pPr>
        <w:tabs>
          <w:tab w:val="left" w:pos="2481"/>
        </w:tabs>
        <w:rPr>
          <w:lang w:val="en-US"/>
        </w:rPr>
      </w:pPr>
    </w:p>
    <w:p w:rsidR="009C1C79" w:rsidRPr="00BA7E4F" w:rsidRDefault="009C1C79" w:rsidP="009C1C79">
      <w:pPr>
        <w:tabs>
          <w:tab w:val="left" w:pos="2481"/>
        </w:tabs>
        <w:rPr>
          <w:b/>
          <w:bCs/>
        </w:rPr>
      </w:pPr>
      <w:r w:rsidRPr="004E77D0">
        <w:rPr>
          <w:b/>
          <w:bCs/>
        </w:rPr>
        <w:t xml:space="preserve">Β. </w:t>
      </w:r>
      <w:r>
        <w:rPr>
          <w:b/>
          <w:bCs/>
        </w:rPr>
        <w:t>Ανάλυση Πολλαπλής Γραμμικής Παλινδρόμησης</w:t>
      </w:r>
      <w:r w:rsidRPr="00F900D5">
        <w:rPr>
          <w:b/>
          <w:bCs/>
        </w:rPr>
        <w:t xml:space="preserve"> (</w:t>
      </w:r>
      <w:r>
        <w:rPr>
          <w:b/>
          <w:bCs/>
          <w:lang w:val="en-US"/>
        </w:rPr>
        <w:t>y</w:t>
      </w:r>
      <w:r w:rsidRPr="00F900D5">
        <w:rPr>
          <w:b/>
          <w:bCs/>
        </w:rPr>
        <w:t xml:space="preserve">= </w:t>
      </w:r>
      <w:r>
        <w:rPr>
          <w:b/>
          <w:bCs/>
        </w:rPr>
        <w:t>α</w:t>
      </w:r>
      <w:r w:rsidRPr="00F900D5">
        <w:rPr>
          <w:b/>
          <w:bCs/>
        </w:rPr>
        <w:t xml:space="preserve"> + </w:t>
      </w:r>
      <w:r>
        <w:rPr>
          <w:b/>
          <w:bCs/>
        </w:rPr>
        <w:t>β</w:t>
      </w:r>
      <w:r w:rsidRPr="00476D53">
        <w:rPr>
          <w:b/>
          <w:bCs/>
          <w:vertAlign w:val="subscript"/>
        </w:rPr>
        <w:t>1</w:t>
      </w:r>
      <w:r>
        <w:rPr>
          <w:b/>
          <w:bCs/>
          <w:lang w:val="en-US"/>
        </w:rPr>
        <w:t>X</w:t>
      </w:r>
      <w:r w:rsidRPr="00476D53">
        <w:rPr>
          <w:b/>
          <w:bCs/>
          <w:vertAlign w:val="subscript"/>
        </w:rPr>
        <w:t>1</w:t>
      </w:r>
      <w:r>
        <w:rPr>
          <w:b/>
          <w:bCs/>
        </w:rPr>
        <w:t>+β</w:t>
      </w:r>
      <w:r w:rsidRPr="00476D53">
        <w:rPr>
          <w:b/>
          <w:bCs/>
          <w:vertAlign w:val="subscript"/>
        </w:rPr>
        <w:t>2</w:t>
      </w:r>
      <w:r>
        <w:rPr>
          <w:b/>
          <w:bCs/>
          <w:lang w:val="en-US"/>
        </w:rPr>
        <w:t>X</w:t>
      </w:r>
      <w:r w:rsidRPr="00476D53">
        <w:rPr>
          <w:b/>
          <w:bCs/>
          <w:vertAlign w:val="subscript"/>
        </w:rPr>
        <w:t>2</w:t>
      </w:r>
      <w:r w:rsidRPr="00476D53">
        <w:rPr>
          <w:b/>
          <w:bCs/>
        </w:rPr>
        <w:t>+</w:t>
      </w:r>
      <w:r>
        <w:rPr>
          <w:b/>
          <w:bCs/>
        </w:rPr>
        <w:t>β</w:t>
      </w:r>
      <w:r w:rsidRPr="00476D53">
        <w:rPr>
          <w:b/>
          <w:bCs/>
          <w:vertAlign w:val="subscript"/>
        </w:rPr>
        <w:t>ν</w:t>
      </w:r>
      <w:r>
        <w:rPr>
          <w:b/>
          <w:bCs/>
          <w:lang w:val="en-US"/>
        </w:rPr>
        <w:t>X</w:t>
      </w:r>
      <w:r w:rsidRPr="00476D53">
        <w:rPr>
          <w:b/>
          <w:bCs/>
          <w:vertAlign w:val="subscript"/>
        </w:rPr>
        <w:t>ν</w:t>
      </w:r>
      <w:r>
        <w:rPr>
          <w:b/>
          <w:bCs/>
        </w:rPr>
        <w:t xml:space="preserve"> </w:t>
      </w:r>
      <w:r w:rsidRPr="00F900D5">
        <w:rPr>
          <w:b/>
          <w:bCs/>
        </w:rPr>
        <w:t>)</w:t>
      </w:r>
    </w:p>
    <w:p w:rsidR="009C1C79" w:rsidRPr="00E03093" w:rsidRDefault="009C1C79" w:rsidP="009C1C79">
      <w:pPr>
        <w:widowControl w:val="0"/>
        <w:autoSpaceDE w:val="0"/>
        <w:autoSpaceDN w:val="0"/>
        <w:adjustRightInd w:val="0"/>
      </w:pPr>
      <w:r w:rsidRPr="00E03093">
        <w:t>Στον Πίνακα 5 παρουσιάζονται οι μηνιαίοι μισθοί, η ηλικίες και τα χρόνια προϋπηρεσίας για 8 εργαζόμενους.</w:t>
      </w:r>
    </w:p>
    <w:p w:rsidR="009C1C79" w:rsidRDefault="009C1C79" w:rsidP="009C1C79">
      <w:pPr>
        <w:widowControl w:val="0"/>
        <w:autoSpaceDE w:val="0"/>
        <w:autoSpaceDN w:val="0"/>
        <w:adjustRightInd w:val="0"/>
        <w:rPr>
          <w:b/>
          <w:bCs/>
        </w:rPr>
      </w:pPr>
    </w:p>
    <w:p w:rsidR="009C1C79" w:rsidRPr="00E03093" w:rsidRDefault="009C1C79" w:rsidP="009C1C79">
      <w:pPr>
        <w:widowControl w:val="0"/>
        <w:autoSpaceDE w:val="0"/>
        <w:autoSpaceDN w:val="0"/>
        <w:adjustRightInd w:val="0"/>
        <w:rPr>
          <w:b/>
          <w:bCs/>
        </w:rPr>
      </w:pPr>
      <w:r w:rsidRPr="00E03093">
        <w:rPr>
          <w:b/>
          <w:bCs/>
        </w:rPr>
        <w:t>Πίνακας 5</w:t>
      </w:r>
    </w:p>
    <w:tbl>
      <w:tblPr>
        <w:tblStyle w:val="af2"/>
        <w:tblW w:w="0" w:type="auto"/>
        <w:tblLook w:val="01E0"/>
      </w:tblPr>
      <w:tblGrid>
        <w:gridCol w:w="742"/>
        <w:gridCol w:w="584"/>
        <w:gridCol w:w="1293"/>
      </w:tblGrid>
      <w:tr w:rsidR="009C1C79" w:rsidTr="001D7970">
        <w:tc>
          <w:tcPr>
            <w:tcW w:w="0" w:type="auto"/>
          </w:tcPr>
          <w:p w:rsidR="009C1C79" w:rsidRPr="00E03093" w:rsidRDefault="009C1C79" w:rsidP="001D7970">
            <w:pPr>
              <w:tabs>
                <w:tab w:val="left" w:pos="2481"/>
              </w:tabs>
              <w:rPr>
                <w:lang w:val="en-US"/>
              </w:rPr>
            </w:pPr>
            <w:r w:rsidRPr="00E03093">
              <w:rPr>
                <w:lang w:val="en-US"/>
              </w:rPr>
              <w:t>wage</w:t>
            </w:r>
          </w:p>
        </w:tc>
        <w:tc>
          <w:tcPr>
            <w:tcW w:w="0" w:type="auto"/>
          </w:tcPr>
          <w:p w:rsidR="009C1C79" w:rsidRPr="00E03093" w:rsidRDefault="009C1C79" w:rsidP="001D7970">
            <w:pPr>
              <w:tabs>
                <w:tab w:val="left" w:pos="2481"/>
              </w:tabs>
              <w:rPr>
                <w:lang w:val="en-US"/>
              </w:rPr>
            </w:pPr>
            <w:r w:rsidRPr="00E03093">
              <w:rPr>
                <w:lang w:val="en-US"/>
              </w:rPr>
              <w:t>age</w:t>
            </w:r>
          </w:p>
        </w:tc>
        <w:tc>
          <w:tcPr>
            <w:tcW w:w="0" w:type="auto"/>
          </w:tcPr>
          <w:p w:rsidR="009C1C79" w:rsidRPr="00E03093" w:rsidRDefault="009C1C79" w:rsidP="001D7970">
            <w:pPr>
              <w:tabs>
                <w:tab w:val="left" w:pos="2481"/>
              </w:tabs>
              <w:rPr>
                <w:lang w:val="en-US"/>
              </w:rPr>
            </w:pPr>
            <w:r w:rsidRPr="00E03093">
              <w:rPr>
                <w:lang w:val="en-US"/>
              </w:rPr>
              <w:t>experience</w:t>
            </w:r>
          </w:p>
        </w:tc>
      </w:tr>
      <w:tr w:rsidR="009C1C79" w:rsidTr="001D7970">
        <w:tc>
          <w:tcPr>
            <w:tcW w:w="0" w:type="auto"/>
          </w:tcPr>
          <w:p w:rsidR="009C1C79" w:rsidRPr="00E03093" w:rsidRDefault="009C1C79" w:rsidP="001D7970">
            <w:pPr>
              <w:tabs>
                <w:tab w:val="left" w:pos="2481"/>
              </w:tabs>
              <w:rPr>
                <w:caps/>
                <w:lang w:val="en-US"/>
              </w:rPr>
            </w:pPr>
            <w:r w:rsidRPr="00E03093">
              <w:rPr>
                <w:caps/>
                <w:lang w:val="en-US"/>
              </w:rPr>
              <w:t>1000</w:t>
            </w:r>
          </w:p>
        </w:tc>
        <w:tc>
          <w:tcPr>
            <w:tcW w:w="0" w:type="auto"/>
          </w:tcPr>
          <w:p w:rsidR="009C1C79" w:rsidRPr="00E03093" w:rsidRDefault="009C1C79" w:rsidP="001D7970">
            <w:pPr>
              <w:tabs>
                <w:tab w:val="left" w:pos="2481"/>
              </w:tabs>
              <w:rPr>
                <w:caps/>
                <w:lang w:val="en-US"/>
              </w:rPr>
            </w:pPr>
            <w:r w:rsidRPr="00E03093">
              <w:rPr>
                <w:caps/>
                <w:lang w:val="en-US"/>
              </w:rPr>
              <w:t>34</w:t>
            </w:r>
          </w:p>
        </w:tc>
        <w:tc>
          <w:tcPr>
            <w:tcW w:w="0" w:type="auto"/>
          </w:tcPr>
          <w:p w:rsidR="009C1C79" w:rsidRPr="00E03093" w:rsidRDefault="009C1C79" w:rsidP="001D7970">
            <w:pPr>
              <w:tabs>
                <w:tab w:val="left" w:pos="2481"/>
              </w:tabs>
              <w:rPr>
                <w:caps/>
                <w:lang w:val="en-US"/>
              </w:rPr>
            </w:pPr>
            <w:r w:rsidRPr="00E03093">
              <w:rPr>
                <w:caps/>
                <w:lang w:val="en-US"/>
              </w:rPr>
              <w:t>4</w:t>
            </w:r>
          </w:p>
        </w:tc>
      </w:tr>
      <w:tr w:rsidR="009C1C79" w:rsidTr="001D7970">
        <w:tc>
          <w:tcPr>
            <w:tcW w:w="0" w:type="auto"/>
          </w:tcPr>
          <w:p w:rsidR="009C1C79" w:rsidRPr="00E03093" w:rsidRDefault="009C1C79" w:rsidP="001D7970">
            <w:pPr>
              <w:tabs>
                <w:tab w:val="left" w:pos="2481"/>
              </w:tabs>
              <w:rPr>
                <w:caps/>
                <w:lang w:val="en-US"/>
              </w:rPr>
            </w:pPr>
            <w:r w:rsidRPr="00E03093">
              <w:rPr>
                <w:caps/>
                <w:lang w:val="en-US"/>
              </w:rPr>
              <w:t>850</w:t>
            </w:r>
          </w:p>
        </w:tc>
        <w:tc>
          <w:tcPr>
            <w:tcW w:w="0" w:type="auto"/>
          </w:tcPr>
          <w:p w:rsidR="009C1C79" w:rsidRPr="00E03093" w:rsidRDefault="009C1C79" w:rsidP="001D7970">
            <w:pPr>
              <w:tabs>
                <w:tab w:val="left" w:pos="2481"/>
              </w:tabs>
              <w:rPr>
                <w:caps/>
                <w:lang w:val="en-US"/>
              </w:rPr>
            </w:pPr>
            <w:r w:rsidRPr="00E03093">
              <w:rPr>
                <w:caps/>
                <w:lang w:val="en-US"/>
              </w:rPr>
              <w:t>25</w:t>
            </w:r>
          </w:p>
        </w:tc>
        <w:tc>
          <w:tcPr>
            <w:tcW w:w="0" w:type="auto"/>
          </w:tcPr>
          <w:p w:rsidR="009C1C79" w:rsidRPr="00E03093" w:rsidRDefault="009C1C79" w:rsidP="001D7970">
            <w:pPr>
              <w:tabs>
                <w:tab w:val="left" w:pos="2481"/>
              </w:tabs>
              <w:rPr>
                <w:caps/>
                <w:lang w:val="en-US"/>
              </w:rPr>
            </w:pPr>
            <w:r w:rsidRPr="00E03093">
              <w:rPr>
                <w:caps/>
                <w:lang w:val="en-US"/>
              </w:rPr>
              <w:t>3</w:t>
            </w:r>
          </w:p>
        </w:tc>
      </w:tr>
      <w:tr w:rsidR="009C1C79" w:rsidTr="001D7970">
        <w:tc>
          <w:tcPr>
            <w:tcW w:w="0" w:type="auto"/>
          </w:tcPr>
          <w:p w:rsidR="009C1C79" w:rsidRPr="00E03093" w:rsidRDefault="009C1C79" w:rsidP="001D7970">
            <w:pPr>
              <w:tabs>
                <w:tab w:val="left" w:pos="2481"/>
              </w:tabs>
              <w:rPr>
                <w:caps/>
                <w:lang w:val="en-US"/>
              </w:rPr>
            </w:pPr>
            <w:r w:rsidRPr="00E03093">
              <w:rPr>
                <w:caps/>
                <w:lang w:val="en-US"/>
              </w:rPr>
              <w:t>680</w:t>
            </w:r>
          </w:p>
        </w:tc>
        <w:tc>
          <w:tcPr>
            <w:tcW w:w="0" w:type="auto"/>
          </w:tcPr>
          <w:p w:rsidR="009C1C79" w:rsidRPr="00E03093" w:rsidRDefault="009C1C79" w:rsidP="001D7970">
            <w:pPr>
              <w:tabs>
                <w:tab w:val="left" w:pos="2481"/>
              </w:tabs>
              <w:rPr>
                <w:caps/>
                <w:lang w:val="en-US"/>
              </w:rPr>
            </w:pPr>
            <w:r w:rsidRPr="00E03093">
              <w:rPr>
                <w:caps/>
                <w:lang w:val="en-US"/>
              </w:rPr>
              <w:t>19</w:t>
            </w:r>
          </w:p>
        </w:tc>
        <w:tc>
          <w:tcPr>
            <w:tcW w:w="0" w:type="auto"/>
          </w:tcPr>
          <w:p w:rsidR="009C1C79" w:rsidRPr="00E03093" w:rsidRDefault="009C1C79" w:rsidP="001D7970">
            <w:pPr>
              <w:tabs>
                <w:tab w:val="left" w:pos="2481"/>
              </w:tabs>
              <w:rPr>
                <w:caps/>
                <w:lang w:val="en-US"/>
              </w:rPr>
            </w:pPr>
            <w:r w:rsidRPr="00E03093">
              <w:rPr>
                <w:caps/>
                <w:lang w:val="en-US"/>
              </w:rPr>
              <w:t>1</w:t>
            </w:r>
          </w:p>
        </w:tc>
      </w:tr>
      <w:tr w:rsidR="009C1C79" w:rsidTr="001D7970">
        <w:tc>
          <w:tcPr>
            <w:tcW w:w="0" w:type="auto"/>
          </w:tcPr>
          <w:p w:rsidR="009C1C79" w:rsidRPr="00E03093" w:rsidRDefault="009C1C79" w:rsidP="001D7970">
            <w:pPr>
              <w:tabs>
                <w:tab w:val="left" w:pos="2481"/>
              </w:tabs>
              <w:rPr>
                <w:caps/>
                <w:lang w:val="en-US"/>
              </w:rPr>
            </w:pPr>
            <w:r w:rsidRPr="00E03093">
              <w:rPr>
                <w:caps/>
                <w:lang w:val="en-US"/>
              </w:rPr>
              <w:t>1120</w:t>
            </w:r>
          </w:p>
        </w:tc>
        <w:tc>
          <w:tcPr>
            <w:tcW w:w="0" w:type="auto"/>
          </w:tcPr>
          <w:p w:rsidR="009C1C79" w:rsidRPr="00E03093" w:rsidRDefault="009C1C79" w:rsidP="001D7970">
            <w:pPr>
              <w:tabs>
                <w:tab w:val="left" w:pos="2481"/>
              </w:tabs>
              <w:rPr>
                <w:caps/>
                <w:lang w:val="en-US"/>
              </w:rPr>
            </w:pPr>
            <w:r w:rsidRPr="00E03093">
              <w:rPr>
                <w:caps/>
                <w:lang w:val="en-US"/>
              </w:rPr>
              <w:t>39</w:t>
            </w:r>
          </w:p>
        </w:tc>
        <w:tc>
          <w:tcPr>
            <w:tcW w:w="0" w:type="auto"/>
          </w:tcPr>
          <w:p w:rsidR="009C1C79" w:rsidRPr="00E03093" w:rsidRDefault="009C1C79" w:rsidP="001D7970">
            <w:pPr>
              <w:tabs>
                <w:tab w:val="left" w:pos="2481"/>
              </w:tabs>
              <w:rPr>
                <w:caps/>
                <w:lang w:val="en-US"/>
              </w:rPr>
            </w:pPr>
            <w:r w:rsidRPr="00E03093">
              <w:rPr>
                <w:caps/>
                <w:lang w:val="en-US"/>
              </w:rPr>
              <w:t>5</w:t>
            </w:r>
          </w:p>
        </w:tc>
      </w:tr>
      <w:tr w:rsidR="009C1C79" w:rsidTr="001D7970">
        <w:tc>
          <w:tcPr>
            <w:tcW w:w="0" w:type="auto"/>
          </w:tcPr>
          <w:p w:rsidR="009C1C79" w:rsidRPr="00E03093" w:rsidRDefault="009C1C79" w:rsidP="001D7970">
            <w:pPr>
              <w:tabs>
                <w:tab w:val="left" w:pos="2481"/>
              </w:tabs>
              <w:rPr>
                <w:caps/>
                <w:lang w:val="en-US"/>
              </w:rPr>
            </w:pPr>
            <w:r w:rsidRPr="00E03093">
              <w:rPr>
                <w:caps/>
                <w:lang w:val="en-US"/>
              </w:rPr>
              <w:t>1250</w:t>
            </w:r>
          </w:p>
        </w:tc>
        <w:tc>
          <w:tcPr>
            <w:tcW w:w="0" w:type="auto"/>
          </w:tcPr>
          <w:p w:rsidR="009C1C79" w:rsidRPr="00E03093" w:rsidRDefault="009C1C79" w:rsidP="001D7970">
            <w:pPr>
              <w:tabs>
                <w:tab w:val="left" w:pos="2481"/>
              </w:tabs>
              <w:rPr>
                <w:caps/>
                <w:lang w:val="en-US"/>
              </w:rPr>
            </w:pPr>
            <w:r w:rsidRPr="00E03093">
              <w:rPr>
                <w:caps/>
                <w:lang w:val="en-US"/>
              </w:rPr>
              <w:t>40</w:t>
            </w:r>
          </w:p>
        </w:tc>
        <w:tc>
          <w:tcPr>
            <w:tcW w:w="0" w:type="auto"/>
          </w:tcPr>
          <w:p w:rsidR="009C1C79" w:rsidRPr="00E03093" w:rsidRDefault="009C1C79" w:rsidP="001D7970">
            <w:pPr>
              <w:tabs>
                <w:tab w:val="left" w:pos="2481"/>
              </w:tabs>
              <w:rPr>
                <w:caps/>
                <w:lang w:val="en-US"/>
              </w:rPr>
            </w:pPr>
            <w:r w:rsidRPr="00E03093">
              <w:rPr>
                <w:caps/>
                <w:lang w:val="en-US"/>
              </w:rPr>
              <w:t>6</w:t>
            </w:r>
          </w:p>
        </w:tc>
      </w:tr>
      <w:tr w:rsidR="009C1C79" w:rsidTr="001D7970">
        <w:tc>
          <w:tcPr>
            <w:tcW w:w="0" w:type="auto"/>
          </w:tcPr>
          <w:p w:rsidR="009C1C79" w:rsidRPr="00E03093" w:rsidRDefault="009C1C79" w:rsidP="001D7970">
            <w:pPr>
              <w:tabs>
                <w:tab w:val="left" w:pos="2481"/>
              </w:tabs>
              <w:rPr>
                <w:caps/>
                <w:lang w:val="en-US"/>
              </w:rPr>
            </w:pPr>
            <w:r w:rsidRPr="00E03093">
              <w:rPr>
                <w:caps/>
                <w:lang w:val="en-US"/>
              </w:rPr>
              <w:t>750</w:t>
            </w:r>
          </w:p>
        </w:tc>
        <w:tc>
          <w:tcPr>
            <w:tcW w:w="0" w:type="auto"/>
          </w:tcPr>
          <w:p w:rsidR="009C1C79" w:rsidRPr="00E03093" w:rsidRDefault="009C1C79" w:rsidP="001D7970">
            <w:pPr>
              <w:tabs>
                <w:tab w:val="left" w:pos="2481"/>
              </w:tabs>
              <w:rPr>
                <w:caps/>
                <w:lang w:val="en-US"/>
              </w:rPr>
            </w:pPr>
            <w:r w:rsidRPr="00E03093">
              <w:rPr>
                <w:caps/>
                <w:lang w:val="en-US"/>
              </w:rPr>
              <w:t>22</w:t>
            </w:r>
          </w:p>
        </w:tc>
        <w:tc>
          <w:tcPr>
            <w:tcW w:w="0" w:type="auto"/>
          </w:tcPr>
          <w:p w:rsidR="009C1C79" w:rsidRPr="00E03093" w:rsidRDefault="009C1C79" w:rsidP="001D7970">
            <w:pPr>
              <w:tabs>
                <w:tab w:val="left" w:pos="2481"/>
              </w:tabs>
              <w:rPr>
                <w:caps/>
                <w:lang w:val="en-US"/>
              </w:rPr>
            </w:pPr>
            <w:r w:rsidRPr="00E03093">
              <w:rPr>
                <w:caps/>
                <w:lang w:val="en-US"/>
              </w:rPr>
              <w:t>2</w:t>
            </w:r>
          </w:p>
        </w:tc>
      </w:tr>
      <w:tr w:rsidR="009C1C79" w:rsidTr="001D7970">
        <w:tc>
          <w:tcPr>
            <w:tcW w:w="0" w:type="auto"/>
          </w:tcPr>
          <w:p w:rsidR="009C1C79" w:rsidRPr="00E03093" w:rsidRDefault="009C1C79" w:rsidP="001D7970">
            <w:pPr>
              <w:tabs>
                <w:tab w:val="left" w:pos="2481"/>
              </w:tabs>
              <w:rPr>
                <w:caps/>
                <w:lang w:val="en-US"/>
              </w:rPr>
            </w:pPr>
            <w:r w:rsidRPr="00E03093">
              <w:rPr>
                <w:caps/>
                <w:lang w:val="en-US"/>
              </w:rPr>
              <w:t>800</w:t>
            </w:r>
          </w:p>
        </w:tc>
        <w:tc>
          <w:tcPr>
            <w:tcW w:w="0" w:type="auto"/>
          </w:tcPr>
          <w:p w:rsidR="009C1C79" w:rsidRPr="00E03093" w:rsidRDefault="009C1C79" w:rsidP="001D7970">
            <w:pPr>
              <w:tabs>
                <w:tab w:val="left" w:pos="2481"/>
              </w:tabs>
              <w:rPr>
                <w:caps/>
                <w:lang w:val="en-US"/>
              </w:rPr>
            </w:pPr>
            <w:r w:rsidRPr="00E03093">
              <w:rPr>
                <w:caps/>
                <w:lang w:val="en-US"/>
              </w:rPr>
              <w:t>29</w:t>
            </w:r>
          </w:p>
        </w:tc>
        <w:tc>
          <w:tcPr>
            <w:tcW w:w="0" w:type="auto"/>
          </w:tcPr>
          <w:p w:rsidR="009C1C79" w:rsidRPr="00E03093" w:rsidRDefault="009C1C79" w:rsidP="001D7970">
            <w:pPr>
              <w:tabs>
                <w:tab w:val="left" w:pos="2481"/>
              </w:tabs>
              <w:rPr>
                <w:caps/>
                <w:lang w:val="en-US"/>
              </w:rPr>
            </w:pPr>
            <w:r w:rsidRPr="00E03093">
              <w:rPr>
                <w:caps/>
                <w:lang w:val="en-US"/>
              </w:rPr>
              <w:t>3</w:t>
            </w:r>
          </w:p>
        </w:tc>
      </w:tr>
      <w:tr w:rsidR="009C1C79" w:rsidTr="001D7970">
        <w:tc>
          <w:tcPr>
            <w:tcW w:w="0" w:type="auto"/>
          </w:tcPr>
          <w:p w:rsidR="009C1C79" w:rsidRPr="00E03093" w:rsidRDefault="009C1C79" w:rsidP="001D7970">
            <w:pPr>
              <w:tabs>
                <w:tab w:val="left" w:pos="2481"/>
              </w:tabs>
              <w:rPr>
                <w:caps/>
                <w:lang w:val="en-US"/>
              </w:rPr>
            </w:pPr>
            <w:r w:rsidRPr="00E03093">
              <w:rPr>
                <w:caps/>
                <w:lang w:val="en-US"/>
              </w:rPr>
              <w:t>900</w:t>
            </w:r>
          </w:p>
        </w:tc>
        <w:tc>
          <w:tcPr>
            <w:tcW w:w="0" w:type="auto"/>
          </w:tcPr>
          <w:p w:rsidR="009C1C79" w:rsidRPr="00E03093" w:rsidRDefault="009C1C79" w:rsidP="001D7970">
            <w:pPr>
              <w:tabs>
                <w:tab w:val="left" w:pos="2481"/>
              </w:tabs>
              <w:rPr>
                <w:caps/>
                <w:lang w:val="en-US"/>
              </w:rPr>
            </w:pPr>
            <w:r w:rsidRPr="00E03093">
              <w:rPr>
                <w:caps/>
                <w:lang w:val="en-US"/>
              </w:rPr>
              <w:t>30</w:t>
            </w:r>
          </w:p>
        </w:tc>
        <w:tc>
          <w:tcPr>
            <w:tcW w:w="0" w:type="auto"/>
          </w:tcPr>
          <w:p w:rsidR="009C1C79" w:rsidRPr="00E03093" w:rsidRDefault="009C1C79" w:rsidP="001D7970">
            <w:pPr>
              <w:tabs>
                <w:tab w:val="left" w:pos="2481"/>
              </w:tabs>
              <w:rPr>
                <w:caps/>
                <w:lang w:val="en-US"/>
              </w:rPr>
            </w:pPr>
            <w:r w:rsidRPr="00E03093">
              <w:rPr>
                <w:caps/>
                <w:lang w:val="en-US"/>
              </w:rPr>
              <w:t>5</w:t>
            </w:r>
          </w:p>
        </w:tc>
      </w:tr>
    </w:tbl>
    <w:p w:rsidR="009C1C79" w:rsidRDefault="009C1C79" w:rsidP="009C1C79">
      <w:pPr>
        <w:tabs>
          <w:tab w:val="left" w:pos="2481"/>
        </w:tabs>
        <w:rPr>
          <w:caps/>
          <w:u w:val="single"/>
          <w:lang w:val="en-US"/>
        </w:rPr>
      </w:pPr>
    </w:p>
    <w:p w:rsidR="009C1C79" w:rsidRDefault="009C1C79" w:rsidP="009C1C79">
      <w:pPr>
        <w:tabs>
          <w:tab w:val="left" w:pos="2481"/>
        </w:tabs>
        <w:rPr>
          <w:caps/>
          <w:u w:val="single"/>
          <w:lang w:val="en-US"/>
        </w:rPr>
      </w:pPr>
    </w:p>
    <w:p w:rsidR="009C1C79" w:rsidRDefault="009C1C79" w:rsidP="009C1C79">
      <w:pPr>
        <w:tabs>
          <w:tab w:val="left" w:pos="2481"/>
        </w:tabs>
        <w:rPr>
          <w:caps/>
          <w:u w:val="single"/>
          <w:lang w:val="en-US"/>
        </w:rPr>
      </w:pPr>
    </w:p>
    <w:p w:rsidR="009C1C79" w:rsidRPr="008A1134" w:rsidRDefault="009C1C79" w:rsidP="009C1C79">
      <w:pPr>
        <w:tabs>
          <w:tab w:val="left" w:pos="2481"/>
        </w:tabs>
        <w:jc w:val="both"/>
        <w:rPr>
          <w:lang w:val="en-US"/>
        </w:rPr>
      </w:pPr>
      <w:r w:rsidRPr="00AD3F18">
        <w:rPr>
          <w:caps/>
          <w:u w:val="single"/>
        </w:rPr>
        <w:t>ΒΗΜΑ</w:t>
      </w:r>
      <w:r w:rsidRPr="00E03093">
        <w:rPr>
          <w:caps/>
          <w:u w:val="single"/>
          <w:lang w:val="en-GB"/>
        </w:rPr>
        <w:t xml:space="preserve"> </w:t>
      </w:r>
      <w:r w:rsidRPr="00AD3F18">
        <w:rPr>
          <w:caps/>
          <w:u w:val="single"/>
        </w:rPr>
        <w:t>Β</w:t>
      </w:r>
      <w:r w:rsidRPr="00E03093">
        <w:rPr>
          <w:caps/>
          <w:u w:val="single"/>
          <w:lang w:val="en-GB"/>
        </w:rPr>
        <w:t xml:space="preserve">1: </w:t>
      </w:r>
      <w:r>
        <w:rPr>
          <w:lang w:val="en-US"/>
        </w:rPr>
        <w:t>Analyze</w:t>
      </w:r>
      <w:r w:rsidRPr="00E03093">
        <w:rPr>
          <w:lang w:val="en-GB"/>
        </w:rPr>
        <w:t>→</w:t>
      </w:r>
      <w:r>
        <w:rPr>
          <w:lang w:val="en-US"/>
        </w:rPr>
        <w:t>Regression</w:t>
      </w:r>
      <w:r w:rsidRPr="00E03093">
        <w:rPr>
          <w:lang w:val="en-GB"/>
        </w:rPr>
        <w:t>→</w:t>
      </w:r>
      <w:r>
        <w:rPr>
          <w:lang w:val="en-US"/>
        </w:rPr>
        <w:t>Linear</w:t>
      </w:r>
      <w:r w:rsidRPr="00E03093">
        <w:rPr>
          <w:lang w:val="en-GB"/>
        </w:rPr>
        <w:t xml:space="preserve">. </w:t>
      </w:r>
      <w:r>
        <w:t>Η</w:t>
      </w:r>
      <w:r w:rsidRPr="00803A69">
        <w:t xml:space="preserve"> </w:t>
      </w:r>
      <w:r>
        <w:t>μεταβλητή</w:t>
      </w:r>
      <w:r w:rsidRPr="00803A69">
        <w:t xml:space="preserve"> </w:t>
      </w:r>
      <w:r>
        <w:rPr>
          <w:lang w:val="en-US"/>
        </w:rPr>
        <w:t>wage</w:t>
      </w:r>
      <w:r w:rsidRPr="00803A69">
        <w:t xml:space="preserve"> </w:t>
      </w:r>
      <w:r>
        <w:t>μεταφέρεται</w:t>
      </w:r>
      <w:r w:rsidRPr="00803A69">
        <w:t xml:space="preserve"> </w:t>
      </w:r>
      <w:r>
        <w:t>στο</w:t>
      </w:r>
      <w:r w:rsidRPr="00803A69">
        <w:t xml:space="preserve"> </w:t>
      </w:r>
      <w:r>
        <w:t>πεδίο</w:t>
      </w:r>
      <w:r w:rsidRPr="00803A69">
        <w:t xml:space="preserve"> </w:t>
      </w:r>
      <w:r>
        <w:rPr>
          <w:lang w:val="en-US"/>
        </w:rPr>
        <w:t>Dependent</w:t>
      </w:r>
      <w:r w:rsidRPr="00803A69">
        <w:t xml:space="preserve"> </w:t>
      </w:r>
      <w:r>
        <w:t>και</w:t>
      </w:r>
      <w:r w:rsidRPr="00803A69">
        <w:t xml:space="preserve"> </w:t>
      </w:r>
      <w:r>
        <w:t>οι</w:t>
      </w:r>
      <w:r w:rsidRPr="00803A69">
        <w:t xml:space="preserve"> </w:t>
      </w:r>
      <w:r>
        <w:t>δύο</w:t>
      </w:r>
      <w:r w:rsidRPr="00803A69">
        <w:t xml:space="preserve"> </w:t>
      </w:r>
      <w:r>
        <w:t>άλλες</w:t>
      </w:r>
      <w:r w:rsidRPr="00803A69">
        <w:t xml:space="preserve"> </w:t>
      </w:r>
      <w:r>
        <w:t>μεταβλητές</w:t>
      </w:r>
      <w:r w:rsidRPr="00803A69">
        <w:t xml:space="preserve"> (</w:t>
      </w:r>
      <w:r>
        <w:rPr>
          <w:lang w:val="en-US"/>
        </w:rPr>
        <w:t>age</w:t>
      </w:r>
      <w:r w:rsidRPr="00803A69">
        <w:t xml:space="preserve"> </w:t>
      </w:r>
      <w:r>
        <w:t>και</w:t>
      </w:r>
      <w:r w:rsidRPr="00803A69">
        <w:t xml:space="preserve"> </w:t>
      </w:r>
      <w:r>
        <w:rPr>
          <w:lang w:val="en-US"/>
        </w:rPr>
        <w:t>experience</w:t>
      </w:r>
      <w:r w:rsidRPr="00803A69">
        <w:t xml:space="preserve">) </w:t>
      </w:r>
      <w:r>
        <w:t>μεταφέρονται</w:t>
      </w:r>
      <w:r w:rsidRPr="00803A69">
        <w:t xml:space="preserve"> </w:t>
      </w:r>
      <w:r>
        <w:t>στ</w:t>
      </w:r>
      <w:r>
        <w:rPr>
          <w:lang w:val="en-US"/>
        </w:rPr>
        <w:t>o</w:t>
      </w:r>
      <w:r w:rsidRPr="00803A69">
        <w:t xml:space="preserve"> </w:t>
      </w:r>
      <w:r>
        <w:t>πεδίο</w:t>
      </w:r>
      <w:r w:rsidRPr="00803A69">
        <w:t xml:space="preserve"> </w:t>
      </w:r>
      <w:r>
        <w:rPr>
          <w:lang w:val="en-US"/>
        </w:rPr>
        <w:t>Independent</w:t>
      </w:r>
      <w:r w:rsidRPr="00803A69">
        <w:t>.</w:t>
      </w:r>
      <w:r w:rsidRPr="004E16C0">
        <w:t xml:space="preserve"> </w:t>
      </w:r>
      <w:r>
        <w:rPr>
          <w:lang w:val="en-US"/>
        </w:rPr>
        <w:t>Statistics</w:t>
      </w:r>
      <w:r w:rsidRPr="004E16C0">
        <w:rPr>
          <w:lang w:val="en-GB"/>
        </w:rPr>
        <w:t xml:space="preserve"> </w:t>
      </w:r>
      <w:r>
        <w:t>και</w:t>
      </w:r>
      <w:r w:rsidRPr="004E16C0">
        <w:rPr>
          <w:lang w:val="en-GB"/>
        </w:rPr>
        <w:t xml:space="preserve"> </w:t>
      </w:r>
      <w:r>
        <w:t>επιλέγονται</w:t>
      </w:r>
      <w:r w:rsidRPr="004E16C0">
        <w:rPr>
          <w:lang w:val="en-GB"/>
        </w:rPr>
        <w:t xml:space="preserve"> </w:t>
      </w:r>
      <w:r>
        <w:t>τα</w:t>
      </w:r>
      <w:r w:rsidRPr="004E16C0">
        <w:rPr>
          <w:lang w:val="en-GB"/>
        </w:rPr>
        <w:t xml:space="preserve">: </w:t>
      </w:r>
      <w:r>
        <w:rPr>
          <w:lang w:val="en-US"/>
        </w:rPr>
        <w:t>Estimates</w:t>
      </w:r>
      <w:r w:rsidRPr="004E16C0">
        <w:rPr>
          <w:lang w:val="en-GB"/>
        </w:rPr>
        <w:t xml:space="preserve">, </w:t>
      </w:r>
      <w:r>
        <w:rPr>
          <w:lang w:val="en-US"/>
        </w:rPr>
        <w:t>Model</w:t>
      </w:r>
      <w:r w:rsidRPr="004E16C0">
        <w:rPr>
          <w:lang w:val="en-GB"/>
        </w:rPr>
        <w:t xml:space="preserve"> </w:t>
      </w:r>
      <w:r>
        <w:rPr>
          <w:lang w:val="en-US"/>
        </w:rPr>
        <w:t>Fit</w:t>
      </w:r>
      <w:r w:rsidRPr="004E16C0">
        <w:rPr>
          <w:lang w:val="en-GB"/>
        </w:rPr>
        <w:t xml:space="preserve">, </w:t>
      </w:r>
      <w:proofErr w:type="spellStart"/>
      <w:proofErr w:type="gramStart"/>
      <w:r>
        <w:rPr>
          <w:lang w:val="en-US"/>
        </w:rPr>
        <w:t>Descriptives</w:t>
      </w:r>
      <w:proofErr w:type="spellEnd"/>
      <w:proofErr w:type="gramEnd"/>
      <w:r w:rsidRPr="004E16C0">
        <w:rPr>
          <w:lang w:val="en-GB"/>
        </w:rPr>
        <w:t xml:space="preserve"> </w:t>
      </w:r>
      <w:r>
        <w:t>και</w:t>
      </w:r>
      <w:r w:rsidRPr="004E16C0">
        <w:rPr>
          <w:lang w:val="en-GB"/>
        </w:rPr>
        <w:t xml:space="preserve"> </w:t>
      </w:r>
      <w:proofErr w:type="spellStart"/>
      <w:r>
        <w:rPr>
          <w:lang w:val="en-US"/>
        </w:rPr>
        <w:t>Collinearity</w:t>
      </w:r>
      <w:proofErr w:type="spellEnd"/>
      <w:r w:rsidRPr="004E16C0">
        <w:rPr>
          <w:lang w:val="en-GB"/>
        </w:rPr>
        <w:t xml:space="preserve"> </w:t>
      </w:r>
      <w:r>
        <w:rPr>
          <w:lang w:val="en-US"/>
        </w:rPr>
        <w:t>diagnostics</w:t>
      </w:r>
      <w:r w:rsidRPr="004E16C0">
        <w:rPr>
          <w:lang w:val="en-GB"/>
        </w:rPr>
        <w:t xml:space="preserve">. </w:t>
      </w:r>
    </w:p>
    <w:p w:rsidR="009C1C79" w:rsidRPr="004E16C0" w:rsidRDefault="009C1C79" w:rsidP="009C1C79">
      <w:pPr>
        <w:tabs>
          <w:tab w:val="left" w:pos="2481"/>
        </w:tabs>
        <w:rPr>
          <w:lang w:val="en-US"/>
        </w:rPr>
      </w:pPr>
    </w:p>
    <w:p w:rsidR="009C1C79" w:rsidRPr="004E16C0" w:rsidRDefault="009C1C79" w:rsidP="009C1C79">
      <w:pPr>
        <w:widowControl w:val="0"/>
        <w:autoSpaceDE w:val="0"/>
        <w:autoSpaceDN w:val="0"/>
        <w:adjustRightInd w:val="0"/>
        <w:rPr>
          <w:lang w:val="en-GB"/>
        </w:rPr>
      </w:pPr>
      <w:r w:rsidRPr="004E16C0">
        <w:rPr>
          <w:caps/>
          <w:u w:val="single"/>
          <w:lang w:val="en-GB"/>
        </w:rPr>
        <w:br w:type="page"/>
      </w:r>
      <w:r w:rsidRPr="004E16C0">
        <w:rPr>
          <w:lang w:val="en-GB"/>
        </w:rPr>
        <w:lastRenderedPageBreak/>
        <w:t xml:space="preserve"> </w:t>
      </w:r>
    </w:p>
    <w:p w:rsidR="009C1C79" w:rsidRDefault="009C1C79" w:rsidP="009C1C79">
      <w:pPr>
        <w:widowControl w:val="0"/>
        <w:autoSpaceDE w:val="0"/>
        <w:autoSpaceDN w:val="0"/>
        <w:adjustRightInd w:val="0"/>
        <w:jc w:val="center"/>
        <w:rPr>
          <w:b/>
          <w:bCs/>
          <w:u w:val="single"/>
        </w:rPr>
      </w:pPr>
      <w:r w:rsidRPr="00641ED5">
        <w:rPr>
          <w:b/>
          <w:bCs/>
        </w:rPr>
        <w:t>ΑΣΚΗΣΕΙΣ</w:t>
      </w:r>
      <w:r w:rsidRPr="009C1C79">
        <w:rPr>
          <w:b/>
          <w:bCs/>
        </w:rPr>
        <w:t xml:space="preserve"> </w:t>
      </w:r>
      <w:r w:rsidRPr="00641ED5">
        <w:rPr>
          <w:b/>
          <w:bCs/>
        </w:rPr>
        <w:t>ΜΕΡΟΥΣ Ι</w:t>
      </w:r>
    </w:p>
    <w:p w:rsidR="009C1C79" w:rsidRDefault="009C1C79" w:rsidP="009C1C79">
      <w:pPr>
        <w:widowControl w:val="0"/>
        <w:autoSpaceDE w:val="0"/>
        <w:autoSpaceDN w:val="0"/>
        <w:adjustRightInd w:val="0"/>
        <w:rPr>
          <w:b/>
          <w:bCs/>
          <w:u w:val="single"/>
        </w:rPr>
      </w:pPr>
    </w:p>
    <w:p w:rsidR="009C1C79" w:rsidRDefault="009C1C79" w:rsidP="009C1C79">
      <w:pPr>
        <w:widowControl w:val="0"/>
        <w:autoSpaceDE w:val="0"/>
        <w:autoSpaceDN w:val="0"/>
        <w:adjustRightInd w:val="0"/>
        <w:spacing w:line="316" w:lineRule="exact"/>
        <w:ind w:left="288" w:right="72"/>
        <w:rPr>
          <w:rFonts w:ascii="Arial" w:hAnsi="Arial" w:cs="Arial"/>
          <w:b/>
          <w:bCs/>
        </w:rPr>
      </w:pPr>
      <w:r>
        <w:rPr>
          <w:rFonts w:ascii="Arial" w:hAnsi="Arial" w:cs="Arial"/>
          <w:b/>
          <w:bCs/>
        </w:rPr>
        <w:t>ΆΣΚΗΣΗ 1</w:t>
      </w:r>
    </w:p>
    <w:p w:rsidR="009C1C79" w:rsidRPr="00EF78F5" w:rsidRDefault="009C1C79" w:rsidP="009C1C79">
      <w:pPr>
        <w:widowControl w:val="0"/>
        <w:autoSpaceDE w:val="0"/>
        <w:autoSpaceDN w:val="0"/>
        <w:adjustRightInd w:val="0"/>
        <w:spacing w:line="307" w:lineRule="exact"/>
        <w:ind w:right="19"/>
      </w:pPr>
      <w:r w:rsidRPr="00EF78F5">
        <w:t>Τα παρακάτω δεδομένα παρουσιάζουν τα μερίδια αγοράς 15 επιχειρήσεων πριν και μετά τις διαφημιστικές εκστρατείες που ανέλαβε για λογαριασμό τους μία γνωστή διαφημιστική εταιρεία.</w:t>
      </w:r>
    </w:p>
    <w:p w:rsidR="009C1C79" w:rsidRPr="00EF78F5" w:rsidRDefault="009C1C79" w:rsidP="009C1C79">
      <w:pPr>
        <w:widowControl w:val="0"/>
        <w:autoSpaceDE w:val="0"/>
        <w:autoSpaceDN w:val="0"/>
        <w:adjustRightInd w:val="0"/>
        <w:spacing w:line="28" w:lineRule="exact"/>
        <w:ind w:left="33" w:right="19"/>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17"/>
        <w:gridCol w:w="2794"/>
        <w:gridCol w:w="2774"/>
      </w:tblGrid>
      <w:tr w:rsidR="009C1C79" w:rsidRPr="00EF78F5" w:rsidTr="001D7970">
        <w:trPr>
          <w:trHeight w:val="273"/>
        </w:trPr>
        <w:tc>
          <w:tcPr>
            <w:tcW w:w="1617" w:type="dxa"/>
            <w:vMerge w:val="restart"/>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rPr>
                <w:i/>
                <w:iCs/>
              </w:rPr>
            </w:pPr>
            <w:r w:rsidRPr="00EF78F5">
              <w:t xml:space="preserve"> </w:t>
            </w:r>
            <w:r w:rsidRPr="00EF78F5">
              <w:rPr>
                <w:i/>
                <w:iCs/>
              </w:rPr>
              <w:t>Α/Α</w:t>
            </w:r>
          </w:p>
        </w:tc>
        <w:tc>
          <w:tcPr>
            <w:tcW w:w="2794" w:type="dxa"/>
            <w:tcBorders>
              <w:top w:val="single" w:sz="4" w:space="0" w:color="auto"/>
              <w:left w:val="single" w:sz="4" w:space="0" w:color="auto"/>
              <w:bottom w:val="nil"/>
              <w:right w:val="single" w:sz="4" w:space="0" w:color="auto"/>
            </w:tcBorders>
            <w:vAlign w:val="center"/>
          </w:tcPr>
          <w:p w:rsidR="009C1C79" w:rsidRPr="00EF78F5" w:rsidRDefault="009C1C79" w:rsidP="001D7970">
            <w:pPr>
              <w:widowControl w:val="0"/>
              <w:autoSpaceDE w:val="0"/>
              <w:autoSpaceDN w:val="0"/>
              <w:adjustRightInd w:val="0"/>
              <w:jc w:val="center"/>
            </w:pPr>
            <w:r>
              <w:t>Πρι</w:t>
            </w:r>
            <w:r w:rsidRPr="00EF78F5">
              <w:t>ν από τη διαφημιστική</w:t>
            </w:r>
          </w:p>
        </w:tc>
        <w:tc>
          <w:tcPr>
            <w:tcW w:w="2774" w:type="dxa"/>
            <w:tcBorders>
              <w:top w:val="single" w:sz="4" w:space="0" w:color="auto"/>
              <w:left w:val="single" w:sz="4" w:space="0" w:color="auto"/>
              <w:bottom w:val="nil"/>
              <w:right w:val="single" w:sz="4" w:space="0" w:color="auto"/>
            </w:tcBorders>
            <w:vAlign w:val="center"/>
          </w:tcPr>
          <w:p w:rsidR="009C1C79" w:rsidRPr="00EF78F5" w:rsidRDefault="009C1C79" w:rsidP="001D7970">
            <w:pPr>
              <w:widowControl w:val="0"/>
              <w:autoSpaceDE w:val="0"/>
              <w:autoSpaceDN w:val="0"/>
              <w:adjustRightInd w:val="0"/>
              <w:jc w:val="center"/>
            </w:pPr>
            <w:r w:rsidRPr="00EF78F5">
              <w:t>Μετά από τη διαφημιστική</w:t>
            </w:r>
          </w:p>
        </w:tc>
      </w:tr>
      <w:tr w:rsidR="009C1C79" w:rsidRPr="00EF78F5" w:rsidTr="001D7970">
        <w:trPr>
          <w:trHeight w:val="225"/>
        </w:trPr>
        <w:tc>
          <w:tcPr>
            <w:tcW w:w="1617" w:type="dxa"/>
            <w:vMerge/>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pPr>
            <w:r w:rsidRPr="00EF78F5">
              <w:t xml:space="preserve"> </w:t>
            </w:r>
          </w:p>
        </w:tc>
        <w:tc>
          <w:tcPr>
            <w:tcW w:w="2794" w:type="dxa"/>
            <w:tcBorders>
              <w:top w:val="nil"/>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εκστρατεία</w:t>
            </w:r>
          </w:p>
        </w:tc>
        <w:tc>
          <w:tcPr>
            <w:tcW w:w="2774" w:type="dxa"/>
            <w:tcBorders>
              <w:top w:val="nil"/>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εκστρατεία</w:t>
            </w:r>
          </w:p>
        </w:tc>
      </w:tr>
      <w:tr w:rsidR="009C1C79" w:rsidRPr="00EF78F5" w:rsidTr="001D7970">
        <w:trPr>
          <w:trHeight w:val="27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1</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4,0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6,0</w:t>
            </w:r>
          </w:p>
        </w:tc>
      </w:tr>
      <w:tr w:rsidR="009C1C79" w:rsidRPr="00EF78F5" w:rsidTr="001D7970">
        <w:trPr>
          <w:trHeight w:val="28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2</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7,0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10,0</w:t>
            </w:r>
          </w:p>
        </w:tc>
      </w:tr>
      <w:tr w:rsidR="009C1C79" w:rsidRPr="00EF78F5" w:rsidTr="001D7970">
        <w:trPr>
          <w:trHeight w:val="28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3</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21,0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24,0</w:t>
            </w:r>
          </w:p>
        </w:tc>
      </w:tr>
      <w:tr w:rsidR="009C1C79" w:rsidRPr="00EF78F5" w:rsidTr="001D7970">
        <w:trPr>
          <w:trHeight w:val="297"/>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4</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2,0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7,0</w:t>
            </w:r>
          </w:p>
        </w:tc>
      </w:tr>
      <w:tr w:rsidR="009C1C79" w:rsidRPr="00EF78F5" w:rsidTr="001D7970">
        <w:trPr>
          <w:trHeight w:val="28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5</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12,0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13,0</w:t>
            </w:r>
          </w:p>
        </w:tc>
      </w:tr>
      <w:tr w:rsidR="009C1C79" w:rsidRPr="00EF78F5" w:rsidTr="001D7970">
        <w:trPr>
          <w:trHeight w:val="27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6</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24,0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26,0</w:t>
            </w:r>
          </w:p>
        </w:tc>
      </w:tr>
      <w:tr w:rsidR="009C1C79" w:rsidRPr="00EF78F5" w:rsidTr="001D7970">
        <w:trPr>
          <w:trHeight w:val="283"/>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7</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27,0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29,0</w:t>
            </w:r>
          </w:p>
        </w:tc>
      </w:tr>
      <w:tr w:rsidR="009C1C79" w:rsidRPr="00EF78F5" w:rsidTr="001D7970">
        <w:trPr>
          <w:trHeight w:val="28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8</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9,0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10,0</w:t>
            </w:r>
          </w:p>
        </w:tc>
      </w:tr>
      <w:tr w:rsidR="009C1C79" w:rsidRPr="00EF78F5" w:rsidTr="001D7970">
        <w:trPr>
          <w:trHeight w:val="28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9</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3,0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9,0</w:t>
            </w:r>
          </w:p>
        </w:tc>
      </w:tr>
      <w:tr w:rsidR="009C1C79" w:rsidRPr="00EF78F5" w:rsidTr="001D7970">
        <w:trPr>
          <w:trHeight w:val="302"/>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10</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4,0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6,0</w:t>
            </w:r>
          </w:p>
        </w:tc>
      </w:tr>
      <w:tr w:rsidR="009C1C79" w:rsidRPr="00EF78F5" w:rsidTr="001D7970">
        <w:trPr>
          <w:trHeight w:val="28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11</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t>0</w:t>
            </w:r>
            <w:r w:rsidRPr="00EF78F5">
              <w:t>,5</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1,0</w:t>
            </w:r>
          </w:p>
        </w:tc>
      </w:tr>
      <w:tr w:rsidR="009C1C79" w:rsidRPr="00EF78F5" w:rsidTr="001D7970">
        <w:trPr>
          <w:trHeight w:val="28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12</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6,0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7,5</w:t>
            </w:r>
          </w:p>
        </w:tc>
      </w:tr>
      <w:tr w:rsidR="009C1C79" w:rsidRPr="00EF78F5" w:rsidTr="001D7970">
        <w:trPr>
          <w:trHeight w:val="273"/>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13</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2,5</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3,0</w:t>
            </w:r>
          </w:p>
        </w:tc>
      </w:tr>
      <w:tr w:rsidR="009C1C79" w:rsidRPr="00EF78F5" w:rsidTr="001D7970">
        <w:trPr>
          <w:trHeight w:val="28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14</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6,0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8,0</w:t>
            </w:r>
          </w:p>
        </w:tc>
      </w:tr>
      <w:tr w:rsidR="009C1C79" w:rsidRPr="00EF78F5" w:rsidTr="001D7970">
        <w:trPr>
          <w:trHeight w:val="278"/>
        </w:trPr>
        <w:tc>
          <w:tcPr>
            <w:tcW w:w="1617"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 xml:space="preserve"> 15</w:t>
            </w:r>
          </w:p>
        </w:tc>
        <w:tc>
          <w:tcPr>
            <w:tcW w:w="279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8,0</w:t>
            </w:r>
          </w:p>
        </w:tc>
        <w:tc>
          <w:tcPr>
            <w:tcW w:w="2774" w:type="dxa"/>
            <w:tcBorders>
              <w:top w:val="single" w:sz="4" w:space="0" w:color="auto"/>
              <w:left w:val="single" w:sz="4" w:space="0" w:color="auto"/>
              <w:bottom w:val="single" w:sz="4" w:space="0" w:color="auto"/>
              <w:right w:val="single" w:sz="4" w:space="0" w:color="auto"/>
            </w:tcBorders>
            <w:vAlign w:val="center"/>
          </w:tcPr>
          <w:p w:rsidR="009C1C79" w:rsidRPr="00EF78F5" w:rsidRDefault="009C1C79" w:rsidP="001D7970">
            <w:pPr>
              <w:widowControl w:val="0"/>
              <w:autoSpaceDE w:val="0"/>
              <w:autoSpaceDN w:val="0"/>
              <w:adjustRightInd w:val="0"/>
              <w:jc w:val="center"/>
            </w:pPr>
            <w:r w:rsidRPr="00EF78F5">
              <w:t>8,5</w:t>
            </w:r>
          </w:p>
        </w:tc>
      </w:tr>
    </w:tbl>
    <w:p w:rsidR="009C1C79" w:rsidRPr="00EF78F5" w:rsidRDefault="009C1C79" w:rsidP="009C1C79">
      <w:pPr>
        <w:widowControl w:val="0"/>
        <w:autoSpaceDE w:val="0"/>
        <w:autoSpaceDN w:val="0"/>
        <w:adjustRightInd w:val="0"/>
        <w:spacing w:line="446" w:lineRule="exact"/>
      </w:pPr>
    </w:p>
    <w:p w:rsidR="009C1C79" w:rsidRPr="00EF78F5" w:rsidRDefault="009C1C79" w:rsidP="009C1C79">
      <w:pPr>
        <w:widowControl w:val="0"/>
        <w:autoSpaceDE w:val="0"/>
        <w:autoSpaceDN w:val="0"/>
        <w:adjustRightInd w:val="0"/>
        <w:spacing w:line="360" w:lineRule="auto"/>
        <w:ind w:left="28" w:right="19" w:firstLine="292"/>
        <w:rPr>
          <w:b/>
          <w:bCs/>
        </w:rPr>
      </w:pPr>
      <w:r w:rsidRPr="00EF78F5">
        <w:rPr>
          <w:b/>
          <w:bCs/>
        </w:rPr>
        <w:t>Ζητούμενα</w:t>
      </w:r>
      <w:r>
        <w:rPr>
          <w:b/>
          <w:bCs/>
        </w:rPr>
        <w:t>:</w:t>
      </w:r>
    </w:p>
    <w:p w:rsidR="009C1C79" w:rsidRPr="00EF78F5" w:rsidRDefault="009C1C79" w:rsidP="009C1C79">
      <w:pPr>
        <w:widowControl w:val="0"/>
        <w:autoSpaceDE w:val="0"/>
        <w:autoSpaceDN w:val="0"/>
        <w:adjustRightInd w:val="0"/>
        <w:spacing w:line="360" w:lineRule="auto"/>
        <w:ind w:left="28" w:right="19"/>
      </w:pPr>
      <w:r w:rsidRPr="00EF78F5">
        <w:t>1. Εισάγετε τα παραπάνω δεδομένα στο SPSS.</w:t>
      </w:r>
    </w:p>
    <w:p w:rsidR="009C1C79" w:rsidRPr="00EF78F5" w:rsidRDefault="009C1C79" w:rsidP="009C1C79">
      <w:pPr>
        <w:widowControl w:val="0"/>
        <w:autoSpaceDE w:val="0"/>
        <w:autoSpaceDN w:val="0"/>
        <w:adjustRightInd w:val="0"/>
        <w:spacing w:line="360" w:lineRule="auto"/>
        <w:ind w:left="28" w:right="19"/>
      </w:pPr>
      <w:r w:rsidRPr="00EF78F5">
        <w:t>2. Ποιο στατιστικό τεστ θα επιλέγατε για να ελέγξετε εάν η διαφημιστική</w:t>
      </w:r>
      <w:r>
        <w:t xml:space="preserve"> </w:t>
      </w:r>
      <w:r w:rsidRPr="00EF78F5">
        <w:t>εκστρατεία επέφερε αύξηση του μεριδίου αγοράς;</w:t>
      </w:r>
    </w:p>
    <w:p w:rsidR="009C1C79" w:rsidRPr="00EF78F5" w:rsidRDefault="009C1C79" w:rsidP="009C1C79">
      <w:pPr>
        <w:widowControl w:val="0"/>
        <w:autoSpaceDE w:val="0"/>
        <w:autoSpaceDN w:val="0"/>
        <w:adjustRightInd w:val="0"/>
        <w:spacing w:line="360" w:lineRule="auto"/>
        <w:ind w:left="28" w:right="19"/>
      </w:pPr>
      <w:r w:rsidRPr="00EF78F5">
        <w:lastRenderedPageBreak/>
        <w:t xml:space="preserve">3. Με τη βοήθεια του </w:t>
      </w:r>
      <w:proofErr w:type="spellStart"/>
      <w:r w:rsidRPr="00EF78F5">
        <w:t>scatterplot</w:t>
      </w:r>
      <w:proofErr w:type="spellEnd"/>
      <w:r w:rsidRPr="00EF78F5">
        <w:t xml:space="preserve"> ελέγξτε αν υπάρχουν </w:t>
      </w:r>
      <w:proofErr w:type="spellStart"/>
      <w:r w:rsidRPr="00EF78F5">
        <w:t>outliers</w:t>
      </w:r>
      <w:proofErr w:type="spellEnd"/>
      <w:r w:rsidRPr="00EF78F5">
        <w:t>.</w:t>
      </w:r>
    </w:p>
    <w:p w:rsidR="009C1C79" w:rsidRPr="00EF78F5" w:rsidRDefault="009C1C79" w:rsidP="009C1C79">
      <w:pPr>
        <w:widowControl w:val="0"/>
        <w:autoSpaceDE w:val="0"/>
        <w:autoSpaceDN w:val="0"/>
        <w:adjustRightInd w:val="0"/>
        <w:spacing w:line="360" w:lineRule="auto"/>
        <w:ind w:left="28" w:right="19"/>
      </w:pPr>
      <w:r w:rsidRPr="00EF78F5">
        <w:t>4. Ποιο είναι το μέσο μερίδιο αγοράς πριν από τη διαφημιστική εκστρατεία;</w:t>
      </w:r>
      <w:r>
        <w:t xml:space="preserve"> </w:t>
      </w:r>
      <w:r w:rsidRPr="00EF78F5">
        <w:t>Ποιο είναι το μέσο μερίδιο αγοράς μετά από τη διαφημιστική εκστρατεία;</w:t>
      </w:r>
    </w:p>
    <w:p w:rsidR="009C1C79" w:rsidRPr="00EF78F5" w:rsidRDefault="009C1C79" w:rsidP="009C1C79">
      <w:pPr>
        <w:widowControl w:val="0"/>
        <w:tabs>
          <w:tab w:val="right" w:pos="7185"/>
        </w:tabs>
        <w:autoSpaceDE w:val="0"/>
        <w:autoSpaceDN w:val="0"/>
        <w:adjustRightInd w:val="0"/>
        <w:spacing w:line="360" w:lineRule="auto"/>
        <w:ind w:left="28"/>
        <w:jc w:val="both"/>
      </w:pPr>
      <w:r w:rsidRPr="00EF78F5">
        <w:tab/>
        <w:t>5. Αν υποτεθεί ότι οι μετρήσεις ακολουθούν την κανονική κατανομή, να ελεγχθεί</w:t>
      </w:r>
      <w:r>
        <w:t xml:space="preserve"> </w:t>
      </w:r>
      <w:r w:rsidRPr="00EF78F5">
        <w:t>η υπόθεση ότι τα μερίδια αγοράς πριν και μετά τη διαφημιστική εκστρατεία</w:t>
      </w:r>
      <w:r>
        <w:t xml:space="preserve"> </w:t>
      </w:r>
      <w:r w:rsidRPr="00EF78F5">
        <w:t>διαφέρουν σημαντικά</w:t>
      </w:r>
      <w:r>
        <w:rPr>
          <w:rFonts w:ascii="Arial" w:hAnsi="Arial" w:cs="Arial"/>
        </w:rPr>
        <w:t>.</w:t>
      </w:r>
    </w:p>
    <w:p w:rsidR="009C1C79" w:rsidRPr="00524959" w:rsidRDefault="009C1C79" w:rsidP="009C1C79">
      <w:pPr>
        <w:widowControl w:val="0"/>
        <w:autoSpaceDE w:val="0"/>
        <w:autoSpaceDN w:val="0"/>
        <w:adjustRightInd w:val="0"/>
        <w:spacing w:line="360" w:lineRule="auto"/>
        <w:ind w:left="9" w:right="19"/>
        <w:jc w:val="both"/>
      </w:pPr>
    </w:p>
    <w:p w:rsidR="009C1C79" w:rsidRPr="00641ED5" w:rsidRDefault="009C1C79" w:rsidP="009C1C79">
      <w:pPr>
        <w:widowControl w:val="0"/>
        <w:autoSpaceDE w:val="0"/>
        <w:autoSpaceDN w:val="0"/>
        <w:adjustRightInd w:val="0"/>
        <w:rPr>
          <w:rFonts w:ascii="Arial" w:hAnsi="Arial" w:cs="Arial"/>
          <w:b/>
          <w:bCs/>
          <w:u w:val="single"/>
        </w:rPr>
      </w:pPr>
      <w:r w:rsidRPr="00641ED5">
        <w:rPr>
          <w:b/>
          <w:bCs/>
          <w:u w:val="single"/>
        </w:rPr>
        <w:br w:type="page"/>
      </w:r>
    </w:p>
    <w:p w:rsidR="009C1C79" w:rsidRDefault="009C1C79" w:rsidP="009C1C79">
      <w:pPr>
        <w:widowControl w:val="0"/>
        <w:autoSpaceDE w:val="0"/>
        <w:autoSpaceDN w:val="0"/>
        <w:adjustRightInd w:val="0"/>
        <w:spacing w:line="312" w:lineRule="exact"/>
        <w:ind w:left="288" w:right="38"/>
        <w:rPr>
          <w:rFonts w:ascii="Arial" w:hAnsi="Arial" w:cs="Arial"/>
          <w:b/>
          <w:bCs/>
        </w:rPr>
      </w:pPr>
      <w:r>
        <w:rPr>
          <w:rFonts w:ascii="Arial" w:hAnsi="Arial" w:cs="Arial"/>
          <w:b/>
          <w:bCs/>
        </w:rPr>
        <w:lastRenderedPageBreak/>
        <w:t>ΆΣΚΗΣΗ 2</w:t>
      </w:r>
    </w:p>
    <w:p w:rsidR="009C1C79" w:rsidRPr="00D73959" w:rsidRDefault="009C1C79" w:rsidP="009C1C79">
      <w:pPr>
        <w:widowControl w:val="0"/>
        <w:autoSpaceDE w:val="0"/>
        <w:autoSpaceDN w:val="0"/>
        <w:adjustRightInd w:val="0"/>
        <w:spacing w:line="360" w:lineRule="auto"/>
        <w:ind w:left="312" w:right="24"/>
      </w:pPr>
      <w:r w:rsidRPr="00D73959">
        <w:t>Στον Πίνακα που ακολουθεί παρουσιάζεται ο χρόνος (σε λεπτά της ώρας)</w:t>
      </w:r>
      <w:r>
        <w:t xml:space="preserve"> </w:t>
      </w:r>
      <w:r w:rsidRPr="00D73959">
        <w:t>που παρέμειναν σ' ένα πολυκατάστημα 30 καταναλωτές.</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12"/>
        <w:gridCol w:w="2650"/>
        <w:gridCol w:w="950"/>
        <w:gridCol w:w="2578"/>
      </w:tblGrid>
      <w:tr w:rsidR="009C1C79" w:rsidRPr="00D73959" w:rsidTr="001D7970">
        <w:trPr>
          <w:trHeight w:val="259"/>
        </w:trPr>
        <w:tc>
          <w:tcPr>
            <w:tcW w:w="1012" w:type="dxa"/>
            <w:vMerge w:val="restart"/>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rPr>
                <w:i/>
                <w:iCs/>
              </w:rPr>
            </w:pPr>
            <w:r w:rsidRPr="00D73959">
              <w:t xml:space="preserve"> </w:t>
            </w:r>
            <w:r>
              <w:rPr>
                <w:i/>
                <w:iCs/>
              </w:rPr>
              <w:t>Α/Α</w:t>
            </w:r>
          </w:p>
        </w:tc>
        <w:tc>
          <w:tcPr>
            <w:tcW w:w="2650" w:type="dxa"/>
            <w:tcBorders>
              <w:top w:val="single" w:sz="4" w:space="0" w:color="auto"/>
              <w:left w:val="single" w:sz="4" w:space="0" w:color="auto"/>
              <w:bottom w:val="nil"/>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rPr>
                <w:b/>
                <w:bCs/>
              </w:rPr>
            </w:pPr>
            <w:r w:rsidRPr="00D73959">
              <w:rPr>
                <w:b/>
                <w:bCs/>
              </w:rPr>
              <w:t>Διάρκεια Παραμονής</w:t>
            </w:r>
          </w:p>
        </w:tc>
        <w:tc>
          <w:tcPr>
            <w:tcW w:w="950" w:type="dxa"/>
            <w:vMerge w:val="restart"/>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rPr>
                <w:i/>
                <w:iCs/>
              </w:rPr>
            </w:pPr>
            <w:r>
              <w:rPr>
                <w:i/>
                <w:iCs/>
              </w:rPr>
              <w:t>Α/Α</w:t>
            </w:r>
          </w:p>
        </w:tc>
        <w:tc>
          <w:tcPr>
            <w:tcW w:w="2578" w:type="dxa"/>
            <w:tcBorders>
              <w:top w:val="single" w:sz="4" w:space="0" w:color="auto"/>
              <w:left w:val="single" w:sz="4" w:space="0" w:color="auto"/>
              <w:bottom w:val="nil"/>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rPr>
                <w:b/>
                <w:bCs/>
              </w:rPr>
            </w:pPr>
            <w:r w:rsidRPr="00D73959">
              <w:rPr>
                <w:b/>
                <w:bCs/>
              </w:rPr>
              <w:t>Διάρκεια Παραμονής</w:t>
            </w:r>
          </w:p>
        </w:tc>
      </w:tr>
      <w:tr w:rsidR="009C1C79" w:rsidRPr="00D73959" w:rsidTr="001D7970">
        <w:trPr>
          <w:trHeight w:val="230"/>
        </w:trPr>
        <w:tc>
          <w:tcPr>
            <w:tcW w:w="1012" w:type="dxa"/>
            <w:vMerge/>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pPr>
            <w:r w:rsidRPr="00D73959">
              <w:t xml:space="preserve"> </w:t>
            </w:r>
          </w:p>
        </w:tc>
        <w:tc>
          <w:tcPr>
            <w:tcW w:w="2650" w:type="dxa"/>
            <w:tcBorders>
              <w:top w:val="nil"/>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rPr>
                <w:b/>
                <w:bCs/>
              </w:rPr>
            </w:pPr>
            <w:r w:rsidRPr="00D73959">
              <w:rPr>
                <w:b/>
                <w:bCs/>
              </w:rPr>
              <w:t>στο Πολυκατάστημα</w:t>
            </w:r>
          </w:p>
        </w:tc>
        <w:tc>
          <w:tcPr>
            <w:tcW w:w="950" w:type="dxa"/>
            <w:vMerge/>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rPr>
                <w:b/>
                <w:bCs/>
              </w:rPr>
            </w:pPr>
          </w:p>
        </w:tc>
        <w:tc>
          <w:tcPr>
            <w:tcW w:w="2578" w:type="dxa"/>
            <w:tcBorders>
              <w:top w:val="nil"/>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rPr>
                <w:b/>
                <w:bCs/>
              </w:rPr>
            </w:pPr>
            <w:r w:rsidRPr="00D73959">
              <w:rPr>
                <w:b/>
                <w:bCs/>
              </w:rPr>
              <w:t>στο Πολυκατάστημα</w:t>
            </w:r>
          </w:p>
        </w:tc>
      </w:tr>
      <w:tr w:rsidR="009C1C79" w:rsidRPr="00D73959" w:rsidTr="001D7970">
        <w:trPr>
          <w:trHeight w:val="283"/>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1</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100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16</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40</w:t>
            </w:r>
          </w:p>
        </w:tc>
      </w:tr>
      <w:tr w:rsidR="009C1C79" w:rsidRPr="00D73959" w:rsidTr="001D7970">
        <w:trPr>
          <w:trHeight w:val="292"/>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2</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120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17</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40</w:t>
            </w:r>
          </w:p>
        </w:tc>
      </w:tr>
      <w:tr w:rsidR="009C1C79" w:rsidRPr="00D73959" w:rsidTr="001D7970">
        <w:trPr>
          <w:trHeight w:val="288"/>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3</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90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18</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110</w:t>
            </w:r>
          </w:p>
        </w:tc>
      </w:tr>
      <w:tr w:rsidR="009C1C79" w:rsidRPr="00D73959" w:rsidTr="001D7970">
        <w:trPr>
          <w:trHeight w:val="288"/>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4</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60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19</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55</w:t>
            </w:r>
          </w:p>
        </w:tc>
      </w:tr>
      <w:tr w:rsidR="009C1C79" w:rsidRPr="00D73959" w:rsidTr="001D7970">
        <w:trPr>
          <w:trHeight w:val="283"/>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5</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80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20</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90</w:t>
            </w:r>
          </w:p>
        </w:tc>
      </w:tr>
      <w:tr w:rsidR="009C1C79" w:rsidRPr="00D73959" w:rsidTr="001D7970">
        <w:trPr>
          <w:trHeight w:val="288"/>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6</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55</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21</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60</w:t>
            </w:r>
          </w:p>
        </w:tc>
      </w:tr>
      <w:tr w:rsidR="009C1C79" w:rsidRPr="00D73959" w:rsidTr="001D7970">
        <w:trPr>
          <w:trHeight w:val="288"/>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7</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65</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22</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50</w:t>
            </w:r>
          </w:p>
        </w:tc>
      </w:tr>
      <w:tr w:rsidR="009C1C79" w:rsidRPr="00D73959" w:rsidTr="001D7970">
        <w:trPr>
          <w:trHeight w:val="288"/>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8</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60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23</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55</w:t>
            </w:r>
          </w:p>
        </w:tc>
      </w:tr>
      <w:tr w:rsidR="009C1C79" w:rsidRPr="00D73959" w:rsidTr="001D7970">
        <w:trPr>
          <w:trHeight w:val="292"/>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9</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70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24</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70</w:t>
            </w:r>
          </w:p>
        </w:tc>
      </w:tr>
      <w:tr w:rsidR="009C1C79" w:rsidRPr="00D73959" w:rsidTr="001D7970">
        <w:trPr>
          <w:trHeight w:val="288"/>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10</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45</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25</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115</w:t>
            </w:r>
          </w:p>
        </w:tc>
      </w:tr>
      <w:tr w:rsidR="009C1C79" w:rsidRPr="00D73959" w:rsidTr="001D7970">
        <w:trPr>
          <w:trHeight w:val="288"/>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11</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20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26</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100</w:t>
            </w:r>
          </w:p>
        </w:tc>
      </w:tr>
      <w:tr w:rsidR="009C1C79" w:rsidRPr="00D73959" w:rsidTr="001D7970">
        <w:trPr>
          <w:trHeight w:val="283"/>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12</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100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27</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40</w:t>
            </w:r>
          </w:p>
        </w:tc>
      </w:tr>
      <w:tr w:rsidR="009C1C79" w:rsidRPr="00D73959" w:rsidTr="001D7970">
        <w:trPr>
          <w:trHeight w:val="288"/>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13</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150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28</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45</w:t>
            </w:r>
          </w:p>
        </w:tc>
      </w:tr>
      <w:tr w:rsidR="009C1C79" w:rsidRPr="00D73959" w:rsidTr="001D7970">
        <w:trPr>
          <w:trHeight w:val="292"/>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14</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75</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29</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60</w:t>
            </w:r>
          </w:p>
        </w:tc>
      </w:tr>
      <w:tr w:rsidR="009C1C79" w:rsidRPr="00D73959" w:rsidTr="001D7970">
        <w:trPr>
          <w:trHeight w:val="273"/>
        </w:trPr>
        <w:tc>
          <w:tcPr>
            <w:tcW w:w="1012"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 xml:space="preserve"> 15</w:t>
            </w:r>
          </w:p>
        </w:tc>
        <w:tc>
          <w:tcPr>
            <w:tcW w:w="26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ind w:left="1190" w:right="24"/>
            </w:pPr>
            <w:r w:rsidRPr="00D73959">
              <w:t>80</w:t>
            </w:r>
          </w:p>
        </w:tc>
        <w:tc>
          <w:tcPr>
            <w:tcW w:w="950"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30</w:t>
            </w:r>
          </w:p>
        </w:tc>
        <w:tc>
          <w:tcPr>
            <w:tcW w:w="2578" w:type="dxa"/>
            <w:tcBorders>
              <w:top w:val="single" w:sz="4" w:space="0" w:color="auto"/>
              <w:left w:val="single" w:sz="4" w:space="0" w:color="auto"/>
              <w:bottom w:val="single" w:sz="4" w:space="0" w:color="auto"/>
              <w:right w:val="single" w:sz="4" w:space="0" w:color="auto"/>
            </w:tcBorders>
            <w:vAlign w:val="center"/>
          </w:tcPr>
          <w:p w:rsidR="009C1C79" w:rsidRPr="00D73959" w:rsidRDefault="009C1C79" w:rsidP="001D7970">
            <w:pPr>
              <w:widowControl w:val="0"/>
              <w:autoSpaceDE w:val="0"/>
              <w:autoSpaceDN w:val="0"/>
              <w:adjustRightInd w:val="0"/>
              <w:spacing w:line="360" w:lineRule="auto"/>
              <w:jc w:val="center"/>
            </w:pPr>
            <w:r w:rsidRPr="00D73959">
              <w:t>55</w:t>
            </w:r>
          </w:p>
        </w:tc>
      </w:tr>
    </w:tbl>
    <w:p w:rsidR="009C1C79" w:rsidRPr="00D73959" w:rsidRDefault="009C1C79" w:rsidP="009C1C79">
      <w:pPr>
        <w:widowControl w:val="0"/>
        <w:autoSpaceDE w:val="0"/>
        <w:autoSpaceDN w:val="0"/>
        <w:adjustRightInd w:val="0"/>
        <w:spacing w:line="360" w:lineRule="auto"/>
      </w:pPr>
    </w:p>
    <w:p w:rsidR="009C1C79" w:rsidRPr="00D73959" w:rsidRDefault="009C1C79" w:rsidP="009C1C79">
      <w:pPr>
        <w:widowControl w:val="0"/>
        <w:autoSpaceDE w:val="0"/>
        <w:autoSpaceDN w:val="0"/>
        <w:adjustRightInd w:val="0"/>
        <w:spacing w:line="360" w:lineRule="auto"/>
        <w:ind w:left="19" w:right="19" w:firstLine="297"/>
        <w:rPr>
          <w:b/>
          <w:bCs/>
        </w:rPr>
      </w:pPr>
      <w:r w:rsidRPr="00D73959">
        <w:rPr>
          <w:b/>
          <w:bCs/>
        </w:rPr>
        <w:t>Ζητούμενα</w:t>
      </w:r>
      <w:r>
        <w:rPr>
          <w:b/>
          <w:bCs/>
        </w:rPr>
        <w:t>:</w:t>
      </w:r>
    </w:p>
    <w:p w:rsidR="009C1C79" w:rsidRPr="00D73959" w:rsidRDefault="009C1C79" w:rsidP="009C1C79">
      <w:pPr>
        <w:widowControl w:val="0"/>
        <w:autoSpaceDE w:val="0"/>
        <w:autoSpaceDN w:val="0"/>
        <w:adjustRightInd w:val="0"/>
        <w:spacing w:line="360" w:lineRule="auto"/>
        <w:ind w:left="19" w:right="19"/>
      </w:pPr>
      <w:r w:rsidRPr="00D73959">
        <w:t>1. Εισάγεται τα δεδομένα του Πίνακα στο SPSS.</w:t>
      </w:r>
    </w:p>
    <w:p w:rsidR="009C1C79" w:rsidRPr="00D73959" w:rsidRDefault="009C1C79" w:rsidP="009C1C79">
      <w:pPr>
        <w:widowControl w:val="0"/>
        <w:autoSpaceDE w:val="0"/>
        <w:autoSpaceDN w:val="0"/>
        <w:adjustRightInd w:val="0"/>
        <w:spacing w:line="360" w:lineRule="auto"/>
        <w:ind w:left="19" w:right="19"/>
      </w:pPr>
      <w:r w:rsidRPr="00D73959">
        <w:t>2. Ελέγξτε την κανονικότητα του δείγματος. Ακολουθεί το δείγμα την κανονική</w:t>
      </w:r>
      <w:r>
        <w:t xml:space="preserve"> </w:t>
      </w:r>
      <w:r w:rsidRPr="00D73959">
        <w:t>κατανομή;</w:t>
      </w:r>
    </w:p>
    <w:p w:rsidR="009C1C79" w:rsidRPr="00D73959" w:rsidRDefault="009C1C79" w:rsidP="009C1C79">
      <w:pPr>
        <w:widowControl w:val="0"/>
        <w:autoSpaceDE w:val="0"/>
        <w:autoSpaceDN w:val="0"/>
        <w:adjustRightInd w:val="0"/>
        <w:spacing w:line="360" w:lineRule="auto"/>
        <w:ind w:left="19" w:right="19"/>
      </w:pPr>
      <w:r w:rsidRPr="00D73959">
        <w:t>3. Ποιος είναι ο μέσος χρόνος παραμονής στο πολυκατάστημα;</w:t>
      </w:r>
    </w:p>
    <w:p w:rsidR="009C1C79" w:rsidRPr="00D73959" w:rsidRDefault="009C1C79" w:rsidP="009C1C79">
      <w:pPr>
        <w:widowControl w:val="0"/>
        <w:autoSpaceDE w:val="0"/>
        <w:autoSpaceDN w:val="0"/>
        <w:adjustRightInd w:val="0"/>
        <w:spacing w:line="360" w:lineRule="auto"/>
        <w:ind w:left="19" w:right="19"/>
      </w:pPr>
      <w:r w:rsidRPr="00D73959">
        <w:lastRenderedPageBreak/>
        <w:t>4. Εξετάστε κατά πόσο ο μέσος χρόνος παραμονής στο πολυκατάστημα διαφέρει</w:t>
      </w:r>
      <w:r>
        <w:t xml:space="preserve"> </w:t>
      </w:r>
      <w:r w:rsidRPr="00D73959">
        <w:t>σημαντικά από το χρόνο των 100 λεπτών.</w:t>
      </w:r>
    </w:p>
    <w:p w:rsidR="009C1C79" w:rsidRPr="00D73959" w:rsidRDefault="009C1C79" w:rsidP="009C1C79">
      <w:pPr>
        <w:widowControl w:val="0"/>
        <w:autoSpaceDE w:val="0"/>
        <w:autoSpaceDN w:val="0"/>
        <w:adjustRightInd w:val="0"/>
        <w:spacing w:line="360" w:lineRule="auto"/>
        <w:ind w:left="19" w:right="19"/>
      </w:pPr>
      <w:r w:rsidRPr="00D73959">
        <w:t>5. Εξετάστε κατά πόσο ο μέσος χρόνος παραμονής στο πολυκατάστημα διαφέρει</w:t>
      </w:r>
      <w:r>
        <w:t xml:space="preserve"> </w:t>
      </w:r>
      <w:r w:rsidRPr="00D73959">
        <w:t>σημαντικά από το χρόνο των 80 λεπτών</w:t>
      </w:r>
      <w:r>
        <w:t>.</w:t>
      </w:r>
    </w:p>
    <w:p w:rsidR="009C1C79" w:rsidRPr="00D73959" w:rsidRDefault="009C1C79" w:rsidP="009C1C79">
      <w:pPr>
        <w:widowControl w:val="0"/>
        <w:autoSpaceDE w:val="0"/>
        <w:autoSpaceDN w:val="0"/>
        <w:adjustRightInd w:val="0"/>
        <w:rPr>
          <w:rFonts w:ascii="Arial" w:hAnsi="Arial" w:cs="Arial"/>
        </w:rPr>
      </w:pPr>
    </w:p>
    <w:p w:rsidR="009C1C79" w:rsidRPr="00D73959" w:rsidRDefault="009C1C79" w:rsidP="009C1C79">
      <w:pPr>
        <w:widowControl w:val="0"/>
        <w:autoSpaceDE w:val="0"/>
        <w:autoSpaceDN w:val="0"/>
        <w:adjustRightInd w:val="0"/>
        <w:rPr>
          <w:rFonts w:ascii="Arial" w:hAnsi="Arial" w:cs="Arial"/>
        </w:rPr>
      </w:pPr>
    </w:p>
    <w:p w:rsidR="009C1C79" w:rsidRPr="00D73959" w:rsidRDefault="009C1C79" w:rsidP="009C1C79">
      <w:pPr>
        <w:widowControl w:val="0"/>
        <w:autoSpaceDE w:val="0"/>
        <w:autoSpaceDN w:val="0"/>
        <w:adjustRightInd w:val="0"/>
        <w:rPr>
          <w:rFonts w:ascii="Arial" w:hAnsi="Arial" w:cs="Arial"/>
        </w:rPr>
      </w:pPr>
    </w:p>
    <w:p w:rsidR="009C1C79" w:rsidRPr="00D73959" w:rsidRDefault="009C1C79" w:rsidP="009C1C79">
      <w:pPr>
        <w:widowControl w:val="0"/>
        <w:autoSpaceDE w:val="0"/>
        <w:autoSpaceDN w:val="0"/>
        <w:adjustRightInd w:val="0"/>
        <w:rPr>
          <w:rFonts w:ascii="Arial" w:hAnsi="Arial" w:cs="Arial"/>
        </w:rPr>
      </w:pPr>
    </w:p>
    <w:p w:rsidR="009C1C79" w:rsidRPr="00D73959" w:rsidRDefault="009C1C79" w:rsidP="009C1C79">
      <w:pPr>
        <w:widowControl w:val="0"/>
        <w:autoSpaceDE w:val="0"/>
        <w:autoSpaceDN w:val="0"/>
        <w:adjustRightInd w:val="0"/>
        <w:rPr>
          <w:rFonts w:ascii="Arial" w:hAnsi="Arial" w:cs="Arial"/>
        </w:rPr>
      </w:pPr>
    </w:p>
    <w:p w:rsidR="009C1C79" w:rsidRPr="00D73959" w:rsidRDefault="009C1C79" w:rsidP="009C1C79">
      <w:pPr>
        <w:widowControl w:val="0"/>
        <w:autoSpaceDE w:val="0"/>
        <w:autoSpaceDN w:val="0"/>
        <w:adjustRightInd w:val="0"/>
        <w:rPr>
          <w:rFonts w:ascii="Arial" w:hAnsi="Arial" w:cs="Arial"/>
        </w:rPr>
      </w:pPr>
    </w:p>
    <w:p w:rsidR="009C1C79" w:rsidRDefault="009C1C79" w:rsidP="009C1C79">
      <w:pPr>
        <w:widowControl w:val="0"/>
        <w:autoSpaceDE w:val="0"/>
        <w:autoSpaceDN w:val="0"/>
        <w:adjustRightInd w:val="0"/>
        <w:jc w:val="center"/>
        <w:rPr>
          <w:b/>
          <w:bCs/>
        </w:rPr>
      </w:pPr>
    </w:p>
    <w:p w:rsidR="009C1C79" w:rsidRDefault="009C1C79" w:rsidP="009C1C79">
      <w:pPr>
        <w:widowControl w:val="0"/>
        <w:autoSpaceDE w:val="0"/>
        <w:autoSpaceDN w:val="0"/>
        <w:adjustRightInd w:val="0"/>
        <w:spacing w:line="312" w:lineRule="exact"/>
        <w:ind w:left="288" w:right="38"/>
        <w:rPr>
          <w:rFonts w:ascii="Arial" w:hAnsi="Arial" w:cs="Arial"/>
          <w:b/>
          <w:bCs/>
        </w:rPr>
      </w:pPr>
      <w:r>
        <w:rPr>
          <w:rFonts w:ascii="Arial" w:hAnsi="Arial" w:cs="Arial"/>
          <w:b/>
          <w:bCs/>
        </w:rPr>
        <w:t>ΆΣΚΗΣΗ 3</w:t>
      </w:r>
    </w:p>
    <w:p w:rsidR="009C1C79" w:rsidRDefault="009C1C79" w:rsidP="009C1C79">
      <w:pPr>
        <w:widowControl w:val="0"/>
        <w:autoSpaceDE w:val="0"/>
        <w:autoSpaceDN w:val="0"/>
        <w:adjustRightInd w:val="0"/>
        <w:rPr>
          <w:b/>
          <w:bCs/>
        </w:rPr>
      </w:pPr>
    </w:p>
    <w:p w:rsidR="009C1C79" w:rsidRPr="0016411E" w:rsidRDefault="009C1C79" w:rsidP="009C1C79">
      <w:pPr>
        <w:widowControl w:val="0"/>
        <w:autoSpaceDE w:val="0"/>
        <w:autoSpaceDN w:val="0"/>
        <w:adjustRightInd w:val="0"/>
        <w:spacing w:line="360" w:lineRule="auto"/>
        <w:ind w:right="24"/>
      </w:pPr>
      <w:r w:rsidRPr="0016411E">
        <w:t>Ο παρακάτω Πίνακας παρουσιάζει τη στάση 30 καταναλωτών (ανδρών και γυναικών) για ένα νέο σαμπουάν που εισήχθη στην αγορά πριν από λίγους μήνες.</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3"/>
        <w:gridCol w:w="2659"/>
        <w:gridCol w:w="999"/>
        <w:gridCol w:w="2549"/>
      </w:tblGrid>
      <w:tr w:rsidR="009C1C79" w:rsidRPr="0016411E" w:rsidTr="001D7970">
        <w:trPr>
          <w:trHeight w:val="273"/>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ind w:left="24" w:right="52"/>
              <w:jc w:val="right"/>
              <w:rPr>
                <w:i/>
                <w:iCs/>
              </w:rPr>
            </w:pPr>
            <w:r w:rsidRPr="0016411E">
              <w:t xml:space="preserve"> </w:t>
            </w:r>
            <w:r>
              <w:rPr>
                <w:i/>
                <w:iCs/>
              </w:rPr>
              <w:t>Α/</w:t>
            </w:r>
            <w:r w:rsidRPr="0016411E">
              <w:rPr>
                <w:i/>
                <w:iCs/>
              </w:rPr>
              <w:t>Α</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Άνδρες</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rPr>
                <w:i/>
                <w:iCs/>
              </w:rPr>
            </w:pPr>
            <w:r>
              <w:rPr>
                <w:i/>
                <w:iCs/>
              </w:rPr>
              <w:t>Α/</w:t>
            </w:r>
            <w:r w:rsidRPr="0016411E">
              <w:rPr>
                <w:i/>
                <w:iCs/>
              </w:rPr>
              <w:t>Α</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Γυναίκες</w:t>
            </w:r>
          </w:p>
        </w:tc>
      </w:tr>
      <w:tr w:rsidR="009C1C79" w:rsidRPr="0016411E" w:rsidTr="001D7970">
        <w:trPr>
          <w:trHeight w:val="28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1</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70</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16</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33</w:t>
            </w:r>
          </w:p>
        </w:tc>
      </w:tr>
      <w:tr w:rsidR="009C1C79" w:rsidRPr="0016411E" w:rsidTr="001D7970">
        <w:trPr>
          <w:trHeight w:val="28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2</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85</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17</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49</w:t>
            </w:r>
          </w:p>
        </w:tc>
      </w:tr>
      <w:tr w:rsidR="009C1C79" w:rsidRPr="0016411E" w:rsidTr="001D7970">
        <w:trPr>
          <w:trHeight w:val="297"/>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3</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90</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18</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50</w:t>
            </w:r>
          </w:p>
        </w:tc>
      </w:tr>
      <w:tr w:rsidR="009C1C79" w:rsidRPr="0016411E" w:rsidTr="001D7970">
        <w:trPr>
          <w:trHeight w:val="27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4</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60</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19</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52</w:t>
            </w:r>
          </w:p>
        </w:tc>
      </w:tr>
      <w:tr w:rsidR="009C1C79" w:rsidRPr="0016411E" w:rsidTr="001D7970">
        <w:trPr>
          <w:trHeight w:val="28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5</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80</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20</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40</w:t>
            </w:r>
          </w:p>
        </w:tc>
      </w:tr>
      <w:tr w:rsidR="009C1C79" w:rsidRPr="0016411E" w:rsidTr="001D7970">
        <w:trPr>
          <w:trHeight w:val="28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6</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55</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21</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35</w:t>
            </w:r>
          </w:p>
        </w:tc>
      </w:tr>
      <w:tr w:rsidR="009C1C79" w:rsidRPr="0016411E" w:rsidTr="001D7970">
        <w:trPr>
          <w:trHeight w:val="28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7</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65</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22</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39</w:t>
            </w:r>
          </w:p>
        </w:tc>
      </w:tr>
      <w:tr w:rsidR="009C1C79" w:rsidRPr="0016411E" w:rsidTr="001D7970">
        <w:trPr>
          <w:trHeight w:val="28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8</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60</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23</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55</w:t>
            </w:r>
          </w:p>
        </w:tc>
      </w:tr>
      <w:tr w:rsidR="009C1C79" w:rsidRPr="0016411E" w:rsidTr="001D7970">
        <w:trPr>
          <w:trHeight w:val="297"/>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9</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70</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24</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60</w:t>
            </w:r>
          </w:p>
        </w:tc>
      </w:tr>
      <w:tr w:rsidR="009C1C79" w:rsidRPr="0016411E" w:rsidTr="001D7970">
        <w:trPr>
          <w:trHeight w:val="28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10</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66</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25</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39</w:t>
            </w:r>
          </w:p>
        </w:tc>
      </w:tr>
      <w:tr w:rsidR="009C1C79" w:rsidRPr="0016411E" w:rsidTr="001D7970">
        <w:trPr>
          <w:trHeight w:val="27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lastRenderedPageBreak/>
              <w:t xml:space="preserve"> 11</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74</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26</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40</w:t>
            </w:r>
          </w:p>
        </w:tc>
      </w:tr>
      <w:tr w:rsidR="009C1C79" w:rsidRPr="0016411E" w:rsidTr="001D7970">
        <w:trPr>
          <w:trHeight w:val="288"/>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12</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77</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27</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42</w:t>
            </w:r>
          </w:p>
        </w:tc>
      </w:tr>
      <w:tr w:rsidR="009C1C79" w:rsidRPr="0016411E" w:rsidTr="001D7970">
        <w:trPr>
          <w:trHeight w:val="283"/>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13</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65</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28</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44</w:t>
            </w:r>
          </w:p>
        </w:tc>
      </w:tr>
      <w:tr w:rsidR="009C1C79" w:rsidRPr="0016411E" w:rsidTr="001D7970">
        <w:trPr>
          <w:trHeight w:val="292"/>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14</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62</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28</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49</w:t>
            </w:r>
          </w:p>
        </w:tc>
      </w:tr>
      <w:tr w:rsidR="009C1C79" w:rsidRPr="0016411E" w:rsidTr="001D7970">
        <w:trPr>
          <w:trHeight w:val="283"/>
        </w:trPr>
        <w:tc>
          <w:tcPr>
            <w:tcW w:w="993"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 xml:space="preserve"> 15</w:t>
            </w:r>
          </w:p>
        </w:tc>
        <w:tc>
          <w:tcPr>
            <w:tcW w:w="265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60</w:t>
            </w:r>
          </w:p>
        </w:tc>
        <w:tc>
          <w:tcPr>
            <w:tcW w:w="99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30</w:t>
            </w:r>
          </w:p>
        </w:tc>
        <w:tc>
          <w:tcPr>
            <w:tcW w:w="2549" w:type="dxa"/>
            <w:tcBorders>
              <w:top w:val="single" w:sz="4" w:space="0" w:color="auto"/>
              <w:left w:val="single" w:sz="4" w:space="0" w:color="auto"/>
              <w:bottom w:val="single" w:sz="4" w:space="0" w:color="auto"/>
              <w:right w:val="single" w:sz="4" w:space="0" w:color="auto"/>
            </w:tcBorders>
            <w:vAlign w:val="center"/>
          </w:tcPr>
          <w:p w:rsidR="009C1C79" w:rsidRPr="0016411E" w:rsidRDefault="009C1C79" w:rsidP="001D7970">
            <w:pPr>
              <w:widowControl w:val="0"/>
              <w:autoSpaceDE w:val="0"/>
              <w:autoSpaceDN w:val="0"/>
              <w:adjustRightInd w:val="0"/>
              <w:spacing w:line="360" w:lineRule="auto"/>
              <w:jc w:val="center"/>
            </w:pPr>
            <w:r w:rsidRPr="0016411E">
              <w:t>37</w:t>
            </w:r>
          </w:p>
        </w:tc>
      </w:tr>
    </w:tbl>
    <w:p w:rsidR="009C1C79" w:rsidRPr="0016411E" w:rsidRDefault="009C1C79" w:rsidP="009C1C79">
      <w:pPr>
        <w:widowControl w:val="0"/>
        <w:autoSpaceDE w:val="0"/>
        <w:autoSpaceDN w:val="0"/>
        <w:adjustRightInd w:val="0"/>
        <w:spacing w:line="360" w:lineRule="auto"/>
      </w:pPr>
    </w:p>
    <w:p w:rsidR="009C1C79" w:rsidRPr="0016411E" w:rsidRDefault="009C1C79" w:rsidP="009C1C79">
      <w:pPr>
        <w:widowControl w:val="0"/>
        <w:autoSpaceDE w:val="0"/>
        <w:autoSpaceDN w:val="0"/>
        <w:adjustRightInd w:val="0"/>
        <w:spacing w:line="360" w:lineRule="auto"/>
        <w:ind w:left="14" w:right="19" w:firstLine="302"/>
        <w:rPr>
          <w:b/>
          <w:bCs/>
        </w:rPr>
      </w:pPr>
      <w:r w:rsidRPr="0016411E">
        <w:rPr>
          <w:b/>
          <w:bCs/>
        </w:rPr>
        <w:t>Ζητούμενα</w:t>
      </w:r>
    </w:p>
    <w:p w:rsidR="009C1C79" w:rsidRPr="0016411E" w:rsidRDefault="009C1C79" w:rsidP="009C1C79">
      <w:pPr>
        <w:widowControl w:val="0"/>
        <w:autoSpaceDE w:val="0"/>
        <w:autoSpaceDN w:val="0"/>
        <w:adjustRightInd w:val="0"/>
        <w:spacing w:line="360" w:lineRule="auto"/>
        <w:ind w:left="14" w:right="19"/>
        <w:jc w:val="both"/>
      </w:pPr>
      <w:r w:rsidRPr="0016411E">
        <w:t>1. Εισάγετε τα στοιχεία του Πίνακα στο SPSS.</w:t>
      </w:r>
    </w:p>
    <w:p w:rsidR="009C1C79" w:rsidRPr="0016411E" w:rsidRDefault="009C1C79" w:rsidP="009C1C79">
      <w:pPr>
        <w:widowControl w:val="0"/>
        <w:tabs>
          <w:tab w:val="left" w:pos="14"/>
        </w:tabs>
        <w:autoSpaceDE w:val="0"/>
        <w:autoSpaceDN w:val="0"/>
        <w:adjustRightInd w:val="0"/>
        <w:spacing w:line="360" w:lineRule="auto"/>
        <w:ind w:left="14"/>
        <w:jc w:val="both"/>
      </w:pPr>
      <w:r w:rsidRPr="0016411E">
        <w:t>2. Να ερευνήσετε εάν η στάση απέναντι στο σαμπουάν διαφέρει σημαντικά</w:t>
      </w:r>
      <w:r>
        <w:t xml:space="preserve"> </w:t>
      </w:r>
      <w:r w:rsidRPr="0016411E">
        <w:t>ανάμεσα στους άνδρες και στις γυναίκες. Διατυπώστε τις ανάλογες ερευνη</w:t>
      </w:r>
      <w:r w:rsidRPr="0016411E">
        <w:softHyphen/>
        <w:t>τικές υποθέσεις. Ποιο στατιστικό τεστ θα προτιμούσατε να χρησιμοποιήσετε</w:t>
      </w:r>
      <w:r>
        <w:t xml:space="preserve"> </w:t>
      </w:r>
      <w:r w:rsidRPr="0016411E">
        <w:t>προκειμένου να ερευνήσετε εάν η στάση απέναντι στο σαμπουάν διαφέρει</w:t>
      </w:r>
      <w:r>
        <w:t xml:space="preserve"> σημαντικά ανάμεσα στα δύο φ</w:t>
      </w:r>
      <w:r w:rsidRPr="0016411E">
        <w:t>ύλα;</w:t>
      </w:r>
    </w:p>
    <w:p w:rsidR="009C1C79" w:rsidRPr="0016411E" w:rsidRDefault="009C1C79" w:rsidP="009C1C79">
      <w:pPr>
        <w:widowControl w:val="0"/>
        <w:autoSpaceDE w:val="0"/>
        <w:autoSpaceDN w:val="0"/>
        <w:adjustRightInd w:val="0"/>
        <w:spacing w:line="360" w:lineRule="auto"/>
        <w:ind w:left="288" w:right="19" w:hanging="264"/>
        <w:jc w:val="both"/>
      </w:pPr>
      <w:r w:rsidRPr="0016411E">
        <w:t>3. Ποια είναι η μέση στάση απέναντι στο σαμπουάν για</w:t>
      </w:r>
      <w:r>
        <w:t xml:space="preserve"> τους άνδρες; Ποια είναι η μέση </w:t>
      </w:r>
      <w:r w:rsidRPr="0016411E">
        <w:t>στάση απέναντι στο σαμπουάν για τις γυναίκες; Η διαφορά που παρατηρείτε μεταξύ των μέσων είναι στατιστικά σημαντική;</w:t>
      </w:r>
    </w:p>
    <w:p w:rsidR="009C1C79" w:rsidRPr="0016411E" w:rsidRDefault="009C1C79" w:rsidP="009C1C79">
      <w:pPr>
        <w:widowControl w:val="0"/>
        <w:autoSpaceDE w:val="0"/>
        <w:autoSpaceDN w:val="0"/>
        <w:adjustRightInd w:val="0"/>
        <w:spacing w:line="360" w:lineRule="auto"/>
        <w:ind w:left="288" w:right="19" w:hanging="273"/>
        <w:jc w:val="both"/>
      </w:pPr>
      <w:r w:rsidRPr="0016411E">
        <w:t xml:space="preserve">4. Τι συμβουλή θα δίνατε στον </w:t>
      </w:r>
      <w:proofErr w:type="spellStart"/>
      <w:r w:rsidRPr="0016411E">
        <w:t>brand</w:t>
      </w:r>
      <w:proofErr w:type="spellEnd"/>
      <w:r w:rsidRPr="0016411E">
        <w:t xml:space="preserve"> </w:t>
      </w:r>
      <w:proofErr w:type="spellStart"/>
      <w:r w:rsidRPr="0016411E">
        <w:t>manager</w:t>
      </w:r>
      <w:proofErr w:type="spellEnd"/>
      <w:r w:rsidRPr="0016411E">
        <w:t xml:space="preserve"> του σαμπουάν για την προώθησή του; Σε ποια ομάδα καταναλωτών θα πρέπει να στοχεύσει; Προτείνετε συγκε</w:t>
      </w:r>
      <w:r w:rsidRPr="0016411E">
        <w:softHyphen/>
        <w:t>κριμένες ενέργειες ΜΚΤ.</w:t>
      </w:r>
    </w:p>
    <w:p w:rsidR="009C1C79" w:rsidRDefault="009C1C79" w:rsidP="009C1C79">
      <w:pPr>
        <w:widowControl w:val="0"/>
        <w:autoSpaceDE w:val="0"/>
        <w:autoSpaceDN w:val="0"/>
        <w:adjustRightInd w:val="0"/>
        <w:jc w:val="center"/>
        <w:rPr>
          <w:b/>
          <w:bCs/>
        </w:rPr>
      </w:pPr>
    </w:p>
    <w:p w:rsidR="009C1C79" w:rsidRDefault="009C1C79" w:rsidP="009C1C79">
      <w:pPr>
        <w:widowControl w:val="0"/>
        <w:autoSpaceDE w:val="0"/>
        <w:autoSpaceDN w:val="0"/>
        <w:adjustRightInd w:val="0"/>
        <w:jc w:val="center"/>
        <w:rPr>
          <w:b/>
          <w:bCs/>
        </w:rPr>
      </w:pPr>
    </w:p>
    <w:p w:rsidR="009C1C79" w:rsidRDefault="009C1C79" w:rsidP="009C1C79">
      <w:pPr>
        <w:widowControl w:val="0"/>
        <w:autoSpaceDE w:val="0"/>
        <w:autoSpaceDN w:val="0"/>
        <w:adjustRightInd w:val="0"/>
        <w:jc w:val="center"/>
        <w:rPr>
          <w:b/>
          <w:bCs/>
        </w:rPr>
      </w:pPr>
    </w:p>
    <w:p w:rsidR="009C1C79" w:rsidRPr="0004128D" w:rsidRDefault="009C1C79" w:rsidP="009C1C79">
      <w:pPr>
        <w:widowControl w:val="0"/>
        <w:autoSpaceDE w:val="0"/>
        <w:autoSpaceDN w:val="0"/>
        <w:adjustRightInd w:val="0"/>
        <w:jc w:val="center"/>
        <w:rPr>
          <w:b/>
          <w:bCs/>
          <w:u w:val="single"/>
        </w:rPr>
      </w:pPr>
      <w:r w:rsidRPr="00641ED5">
        <w:rPr>
          <w:b/>
          <w:bCs/>
        </w:rPr>
        <w:t>ΑΣΚΗΣΕΙΣ</w:t>
      </w:r>
      <w:r w:rsidRPr="0004128D">
        <w:rPr>
          <w:b/>
          <w:bCs/>
        </w:rPr>
        <w:t xml:space="preserve"> </w:t>
      </w:r>
      <w:r w:rsidRPr="00641ED5">
        <w:rPr>
          <w:b/>
          <w:bCs/>
        </w:rPr>
        <w:t>ΜΕΡΟΥΣ Ι</w:t>
      </w:r>
      <w:r>
        <w:rPr>
          <w:b/>
          <w:bCs/>
          <w:lang w:val="en-US"/>
        </w:rPr>
        <w:t>I</w:t>
      </w:r>
    </w:p>
    <w:p w:rsidR="009C1C79" w:rsidRPr="0004128D" w:rsidRDefault="009C1C79" w:rsidP="009C1C79">
      <w:pPr>
        <w:widowControl w:val="0"/>
        <w:autoSpaceDE w:val="0"/>
        <w:autoSpaceDN w:val="0"/>
        <w:adjustRightInd w:val="0"/>
        <w:rPr>
          <w:rFonts w:ascii="Arial" w:hAnsi="Arial" w:cs="Arial"/>
        </w:rPr>
      </w:pPr>
    </w:p>
    <w:p w:rsidR="009C1C79" w:rsidRPr="008D5952" w:rsidRDefault="009C1C79" w:rsidP="009C1C79">
      <w:pPr>
        <w:widowControl w:val="0"/>
        <w:autoSpaceDE w:val="0"/>
        <w:autoSpaceDN w:val="0"/>
        <w:adjustRightInd w:val="0"/>
        <w:spacing w:line="312" w:lineRule="exact"/>
        <w:ind w:right="-774"/>
        <w:jc w:val="both"/>
        <w:rPr>
          <w:b/>
          <w:bCs/>
        </w:rPr>
      </w:pPr>
      <w:r w:rsidRPr="008D5952">
        <w:rPr>
          <w:b/>
          <w:bCs/>
        </w:rPr>
        <w:t>ΑΣΚΗΣΗ 1</w:t>
      </w:r>
    </w:p>
    <w:p w:rsidR="009C1C79" w:rsidRDefault="009C1C79" w:rsidP="009C1C79">
      <w:pPr>
        <w:widowControl w:val="0"/>
        <w:autoSpaceDE w:val="0"/>
        <w:autoSpaceDN w:val="0"/>
        <w:adjustRightInd w:val="0"/>
        <w:spacing w:line="360" w:lineRule="auto"/>
        <w:ind w:left="331" w:right="19"/>
        <w:rPr>
          <w:rFonts w:ascii="Arial" w:hAnsi="Arial" w:cs="Arial"/>
          <w:sz w:val="20"/>
          <w:szCs w:val="20"/>
        </w:rPr>
      </w:pPr>
    </w:p>
    <w:p w:rsidR="009C1C79" w:rsidRPr="00721B3A" w:rsidRDefault="009C1C79" w:rsidP="009C1C79">
      <w:pPr>
        <w:widowControl w:val="0"/>
        <w:autoSpaceDE w:val="0"/>
        <w:autoSpaceDN w:val="0"/>
        <w:adjustRightInd w:val="0"/>
        <w:spacing w:line="360" w:lineRule="auto"/>
        <w:ind w:left="43" w:right="-2512"/>
      </w:pPr>
      <w:r w:rsidRPr="00721B3A">
        <w:t>Στον παρακάτω Πίνακα παρουσιάζο</w:t>
      </w:r>
      <w:r>
        <w:t xml:space="preserve">νται τα μέσα χρηματικά ποσά που </w:t>
      </w:r>
      <w:r w:rsidRPr="00721B3A">
        <w:t>ξοδεύ</w:t>
      </w:r>
      <w:r w:rsidRPr="00721B3A">
        <w:softHyphen/>
        <w:t>ουν οι μητέρες και οι κόρες τους το μήνα για την αγορά προϊόντων προσωπικής φροντίδας.</w:t>
      </w:r>
    </w:p>
    <w:p w:rsidR="009C1C79" w:rsidRPr="00721B3A" w:rsidRDefault="009C1C79" w:rsidP="009C1C79">
      <w:pPr>
        <w:widowControl w:val="0"/>
        <w:autoSpaceDE w:val="0"/>
        <w:autoSpaceDN w:val="0"/>
        <w:adjustRightInd w:val="0"/>
        <w:spacing w:line="360" w:lineRule="auto"/>
        <w:ind w:left="43" w:right="19"/>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38"/>
        <w:gridCol w:w="2390"/>
        <w:gridCol w:w="2357"/>
      </w:tblGrid>
      <w:tr w:rsidR="009C1C79" w:rsidRPr="00721B3A" w:rsidTr="001D7970">
        <w:trPr>
          <w:trHeight w:val="273"/>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rPr>
                <w:i/>
                <w:iCs/>
              </w:rPr>
            </w:pPr>
            <w:r w:rsidRPr="00721B3A">
              <w:lastRenderedPageBreak/>
              <w:t xml:space="preserve"> </w:t>
            </w:r>
            <w:r w:rsidRPr="00721B3A">
              <w:rPr>
                <w:i/>
                <w:iCs/>
              </w:rPr>
              <w:t>Α/Α</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Μητέρα (σε €)</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Κόρη (σε €)</w:t>
            </w:r>
          </w:p>
        </w:tc>
      </w:tr>
      <w:tr w:rsidR="009C1C79" w:rsidRPr="00721B3A" w:rsidTr="001D7970">
        <w:trPr>
          <w:trHeight w:val="288"/>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 xml:space="preserve"> 1</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350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320</w:t>
            </w:r>
          </w:p>
        </w:tc>
      </w:tr>
      <w:tr w:rsidR="009C1C79" w:rsidRPr="00721B3A" w:rsidTr="001D7970">
        <w:trPr>
          <w:trHeight w:val="288"/>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 xml:space="preserve"> 2</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170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150</w:t>
            </w:r>
          </w:p>
        </w:tc>
      </w:tr>
      <w:tr w:rsidR="009C1C79" w:rsidRPr="00721B3A" w:rsidTr="001D7970">
        <w:trPr>
          <w:trHeight w:val="288"/>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 xml:space="preserve"> 3</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220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200</w:t>
            </w:r>
          </w:p>
        </w:tc>
      </w:tr>
      <w:tr w:rsidR="009C1C79" w:rsidRPr="00721B3A" w:rsidTr="001D7970">
        <w:trPr>
          <w:trHeight w:val="288"/>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 xml:space="preserve"> 4</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100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95</w:t>
            </w:r>
          </w:p>
        </w:tc>
      </w:tr>
      <w:tr w:rsidR="009C1C79" w:rsidRPr="00721B3A" w:rsidTr="001D7970">
        <w:trPr>
          <w:trHeight w:val="283"/>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 xml:space="preserve"> 5</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120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80</w:t>
            </w:r>
          </w:p>
        </w:tc>
      </w:tr>
      <w:tr w:rsidR="009C1C79" w:rsidRPr="00721B3A" w:rsidTr="001D7970">
        <w:trPr>
          <w:trHeight w:val="278"/>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 xml:space="preserve"> 6</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190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150</w:t>
            </w:r>
          </w:p>
        </w:tc>
      </w:tr>
      <w:tr w:rsidR="009C1C79" w:rsidRPr="00721B3A" w:rsidTr="001D7970">
        <w:trPr>
          <w:trHeight w:val="297"/>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 xml:space="preserve"> 7</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270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220</w:t>
            </w:r>
          </w:p>
        </w:tc>
      </w:tr>
      <w:tr w:rsidR="009C1C79" w:rsidRPr="00721B3A" w:rsidTr="001D7970">
        <w:trPr>
          <w:trHeight w:val="292"/>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 xml:space="preserve"> 8</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300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250</w:t>
            </w:r>
          </w:p>
        </w:tc>
      </w:tr>
      <w:tr w:rsidR="009C1C79" w:rsidRPr="00721B3A" w:rsidTr="001D7970">
        <w:trPr>
          <w:trHeight w:val="288"/>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 xml:space="preserve"> 9</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200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175</w:t>
            </w:r>
          </w:p>
        </w:tc>
      </w:tr>
      <w:tr w:rsidR="009C1C79" w:rsidRPr="00721B3A" w:rsidTr="001D7970">
        <w:trPr>
          <w:trHeight w:val="268"/>
        </w:trPr>
        <w:tc>
          <w:tcPr>
            <w:tcW w:w="2438"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ind w:left="1094" w:right="24"/>
            </w:pPr>
            <w:r w:rsidRPr="00721B3A">
              <w:t xml:space="preserve"> 10</w:t>
            </w:r>
          </w:p>
        </w:tc>
        <w:tc>
          <w:tcPr>
            <w:tcW w:w="2390"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80</w:t>
            </w:r>
          </w:p>
        </w:tc>
        <w:tc>
          <w:tcPr>
            <w:tcW w:w="2357" w:type="dxa"/>
            <w:tcBorders>
              <w:top w:val="single" w:sz="4" w:space="0" w:color="auto"/>
              <w:left w:val="single" w:sz="4" w:space="0" w:color="auto"/>
              <w:bottom w:val="single" w:sz="4" w:space="0" w:color="auto"/>
              <w:right w:val="single" w:sz="4" w:space="0" w:color="auto"/>
            </w:tcBorders>
            <w:vAlign w:val="center"/>
          </w:tcPr>
          <w:p w:rsidR="009C1C79" w:rsidRPr="00721B3A" w:rsidRDefault="009C1C79" w:rsidP="001D7970">
            <w:pPr>
              <w:widowControl w:val="0"/>
              <w:autoSpaceDE w:val="0"/>
              <w:autoSpaceDN w:val="0"/>
              <w:adjustRightInd w:val="0"/>
              <w:spacing w:line="360" w:lineRule="auto"/>
              <w:jc w:val="center"/>
            </w:pPr>
            <w:r w:rsidRPr="00721B3A">
              <w:t>85</w:t>
            </w:r>
          </w:p>
        </w:tc>
      </w:tr>
    </w:tbl>
    <w:p w:rsidR="009C1C79" w:rsidRPr="00721B3A" w:rsidRDefault="009C1C79" w:rsidP="009C1C79">
      <w:pPr>
        <w:widowControl w:val="0"/>
        <w:autoSpaceDE w:val="0"/>
        <w:autoSpaceDN w:val="0"/>
        <w:adjustRightInd w:val="0"/>
        <w:spacing w:line="360" w:lineRule="auto"/>
      </w:pPr>
    </w:p>
    <w:p w:rsidR="009C1C79" w:rsidRPr="00721B3A" w:rsidRDefault="009C1C79" w:rsidP="009C1C79">
      <w:pPr>
        <w:widowControl w:val="0"/>
        <w:autoSpaceDE w:val="0"/>
        <w:autoSpaceDN w:val="0"/>
        <w:adjustRightInd w:val="0"/>
        <w:spacing w:line="360" w:lineRule="auto"/>
        <w:ind w:left="331" w:right="28"/>
        <w:rPr>
          <w:b/>
          <w:bCs/>
        </w:rPr>
      </w:pPr>
      <w:r w:rsidRPr="00721B3A">
        <w:rPr>
          <w:b/>
          <w:bCs/>
        </w:rPr>
        <w:t>Ζητούμενα:</w:t>
      </w:r>
    </w:p>
    <w:p w:rsidR="009C1C79" w:rsidRPr="00721B3A" w:rsidRDefault="009C1C79" w:rsidP="009C1C79">
      <w:pPr>
        <w:widowControl w:val="0"/>
        <w:autoSpaceDE w:val="0"/>
        <w:autoSpaceDN w:val="0"/>
        <w:adjustRightInd w:val="0"/>
        <w:spacing w:line="360" w:lineRule="auto"/>
        <w:ind w:left="307" w:right="28" w:hanging="264"/>
        <w:jc w:val="both"/>
      </w:pPr>
      <w:r w:rsidRPr="00721B3A">
        <w:t xml:space="preserve">1. Υποθέτοντας ότι το απλό γραμμικό μοντέλο </w:t>
      </w:r>
      <w:r>
        <w:t xml:space="preserve">παλινδρόμησης είναι κατάλληλο, </w:t>
      </w:r>
      <w:r w:rsidRPr="00721B3A">
        <w:t>εκτιμήστε τη συνάρτηση παλινδρόμησης που θα προβλέπει το μηνιαίο ποσό που δαπανά η κόρη για προϊόντα προσωπικής φροντίδας όταν δίνεται το ποσό που δαπανά η μητέρα.</w:t>
      </w:r>
    </w:p>
    <w:p w:rsidR="009C1C79" w:rsidRPr="00721B3A" w:rsidRDefault="009C1C79" w:rsidP="009C1C79">
      <w:pPr>
        <w:widowControl w:val="0"/>
        <w:autoSpaceDE w:val="0"/>
        <w:autoSpaceDN w:val="0"/>
        <w:adjustRightInd w:val="0"/>
        <w:spacing w:line="360" w:lineRule="auto"/>
        <w:ind w:left="33" w:right="28"/>
        <w:jc w:val="both"/>
      </w:pPr>
      <w:r w:rsidRPr="00721B3A">
        <w:t>2. Εξετάστε την καταλληλότητα του μοντέλου.</w:t>
      </w:r>
    </w:p>
    <w:p w:rsidR="009C1C79" w:rsidRPr="00721B3A" w:rsidRDefault="009C1C79" w:rsidP="009C1C79">
      <w:pPr>
        <w:widowControl w:val="0"/>
        <w:autoSpaceDE w:val="0"/>
        <w:autoSpaceDN w:val="0"/>
        <w:adjustRightInd w:val="0"/>
        <w:spacing w:line="360" w:lineRule="auto"/>
        <w:ind w:left="33" w:right="28"/>
        <w:jc w:val="both"/>
      </w:pPr>
      <w:r w:rsidRPr="00721B3A">
        <w:t>3. Εκτιμήστε το ποσό που θα ξοδεύει μία κόρη το μήνα αν η μητέρα της δαπανά</w:t>
      </w:r>
      <w:r>
        <w:t xml:space="preserve"> </w:t>
      </w:r>
      <w:r w:rsidRPr="00721B3A">
        <w:t>€360 σε προϊόντα προσωπικής φροντίδας.</w:t>
      </w:r>
    </w:p>
    <w:p w:rsidR="009C1C79" w:rsidRPr="00721B3A" w:rsidRDefault="009C1C79" w:rsidP="009C1C79">
      <w:pPr>
        <w:widowControl w:val="0"/>
        <w:autoSpaceDE w:val="0"/>
        <w:autoSpaceDN w:val="0"/>
        <w:adjustRightInd w:val="0"/>
        <w:spacing w:line="360" w:lineRule="auto"/>
        <w:ind w:left="33" w:right="28"/>
        <w:jc w:val="both"/>
      </w:pPr>
      <w:r w:rsidRPr="00721B3A">
        <w:t>4. Αν το ποσό που δαπανά η μητέρα αυξηθεί κατά €1, πόσο αυξάνεται (ή μειώ</w:t>
      </w:r>
      <w:r w:rsidRPr="00721B3A">
        <w:softHyphen/>
        <w:t>νεται) το ποσό που δαπανά η κόρη;</w:t>
      </w:r>
    </w:p>
    <w:p w:rsidR="009C1C79" w:rsidRPr="00721B3A" w:rsidRDefault="009C1C79" w:rsidP="009C1C79">
      <w:pPr>
        <w:widowControl w:val="0"/>
        <w:autoSpaceDE w:val="0"/>
        <w:autoSpaceDN w:val="0"/>
        <w:adjustRightInd w:val="0"/>
        <w:spacing w:line="360" w:lineRule="auto"/>
        <w:ind w:left="33" w:right="28"/>
        <w:jc w:val="both"/>
      </w:pPr>
      <w:r w:rsidRPr="00721B3A">
        <w:t>5. Αν η μητέρα δαπανά €0, πόσα χρήματα θα δαπανά η κόρη για προϊόντα προ</w:t>
      </w:r>
      <w:r w:rsidRPr="00721B3A">
        <w:softHyphen/>
        <w:t>σωπικής φροντίδας;</w:t>
      </w:r>
    </w:p>
    <w:p w:rsidR="009C1C79" w:rsidRDefault="009C1C79" w:rsidP="009C1C79">
      <w:pPr>
        <w:widowControl w:val="0"/>
        <w:tabs>
          <w:tab w:val="right" w:pos="7180"/>
        </w:tabs>
        <w:autoSpaceDE w:val="0"/>
        <w:autoSpaceDN w:val="0"/>
        <w:adjustRightInd w:val="0"/>
        <w:spacing w:line="360" w:lineRule="auto"/>
        <w:ind w:right="-777"/>
        <w:jc w:val="both"/>
      </w:pPr>
    </w:p>
    <w:p w:rsidR="009C1C79" w:rsidRDefault="009C1C79" w:rsidP="009C1C79">
      <w:pPr>
        <w:widowControl w:val="0"/>
        <w:tabs>
          <w:tab w:val="right" w:pos="7180"/>
        </w:tabs>
        <w:autoSpaceDE w:val="0"/>
        <w:autoSpaceDN w:val="0"/>
        <w:adjustRightInd w:val="0"/>
        <w:spacing w:line="360" w:lineRule="auto"/>
        <w:ind w:right="-777"/>
        <w:jc w:val="both"/>
      </w:pPr>
    </w:p>
    <w:p w:rsidR="009C1C79" w:rsidRDefault="009C1C79" w:rsidP="009C1C79">
      <w:pPr>
        <w:widowControl w:val="0"/>
        <w:tabs>
          <w:tab w:val="right" w:pos="7180"/>
        </w:tabs>
        <w:autoSpaceDE w:val="0"/>
        <w:autoSpaceDN w:val="0"/>
        <w:adjustRightInd w:val="0"/>
        <w:spacing w:line="360" w:lineRule="auto"/>
        <w:ind w:right="-777"/>
        <w:jc w:val="both"/>
      </w:pPr>
    </w:p>
    <w:p w:rsidR="009C1C79" w:rsidRDefault="009C1C79" w:rsidP="009C1C79">
      <w:pPr>
        <w:widowControl w:val="0"/>
        <w:tabs>
          <w:tab w:val="right" w:pos="7180"/>
        </w:tabs>
        <w:autoSpaceDE w:val="0"/>
        <w:autoSpaceDN w:val="0"/>
        <w:adjustRightInd w:val="0"/>
        <w:spacing w:line="360" w:lineRule="auto"/>
        <w:ind w:right="-777"/>
        <w:jc w:val="both"/>
      </w:pPr>
    </w:p>
    <w:p w:rsidR="009C1C79" w:rsidRPr="00ED3CC0" w:rsidRDefault="009C1C79" w:rsidP="009C1C79">
      <w:pPr>
        <w:widowControl w:val="0"/>
        <w:tabs>
          <w:tab w:val="right" w:pos="7560"/>
        </w:tabs>
        <w:autoSpaceDE w:val="0"/>
        <w:autoSpaceDN w:val="0"/>
        <w:adjustRightInd w:val="0"/>
        <w:spacing w:line="360" w:lineRule="auto"/>
        <w:ind w:right="8"/>
        <w:jc w:val="both"/>
        <w:rPr>
          <w:b/>
          <w:bCs/>
        </w:rPr>
      </w:pPr>
      <w:r w:rsidRPr="00ED3CC0">
        <w:rPr>
          <w:b/>
          <w:bCs/>
        </w:rPr>
        <w:lastRenderedPageBreak/>
        <w:t>ΑΣΚΗΣΗ 2</w:t>
      </w:r>
    </w:p>
    <w:p w:rsidR="009C1C79" w:rsidRPr="006F02AF" w:rsidRDefault="009C1C79" w:rsidP="009C1C79">
      <w:pPr>
        <w:widowControl w:val="0"/>
        <w:autoSpaceDE w:val="0"/>
        <w:autoSpaceDN w:val="0"/>
        <w:adjustRightInd w:val="0"/>
        <w:spacing w:line="360" w:lineRule="auto"/>
      </w:pPr>
      <w:r w:rsidRPr="006F02AF">
        <w:t xml:space="preserve">Στην προηγούμενη άσκηση, έστω ότι προστίθεται και μια επιπλέον μεταβλητή, «το καθαρό μηνιαίο οικογενειακό εισόδημα». </w:t>
      </w:r>
    </w:p>
    <w:p w:rsidR="009C1C79" w:rsidRPr="006F02AF" w:rsidRDefault="009C1C79" w:rsidP="009C1C79">
      <w:pPr>
        <w:widowControl w:val="0"/>
        <w:autoSpaceDE w:val="0"/>
        <w:autoSpaceDN w:val="0"/>
        <w:adjustRightInd w:val="0"/>
        <w:spacing w:line="36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00"/>
        <w:gridCol w:w="1804"/>
        <w:gridCol w:w="1786"/>
        <w:gridCol w:w="2710"/>
      </w:tblGrid>
      <w:tr w:rsidR="009C1C79" w:rsidRPr="006F02AF" w:rsidTr="001D7970">
        <w:trPr>
          <w:trHeight w:val="268"/>
        </w:trPr>
        <w:tc>
          <w:tcPr>
            <w:tcW w:w="1800" w:type="dxa"/>
            <w:vMerge w:val="restart"/>
            <w:tcBorders>
              <w:top w:val="single" w:sz="4" w:space="0" w:color="auto"/>
              <w:left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24" w:right="484"/>
              <w:jc w:val="right"/>
            </w:pPr>
            <w:r>
              <w:t>Α/Α</w:t>
            </w:r>
          </w:p>
          <w:p w:rsidR="009C1C79" w:rsidRPr="006F02AF" w:rsidRDefault="009C1C79" w:rsidP="001D7970">
            <w:pPr>
              <w:widowControl w:val="0"/>
              <w:autoSpaceDE w:val="0"/>
              <w:autoSpaceDN w:val="0"/>
              <w:adjustRightInd w:val="0"/>
              <w:spacing w:line="360" w:lineRule="auto"/>
            </w:pPr>
            <w:r w:rsidRPr="006F02AF">
              <w:t xml:space="preserve"> </w:t>
            </w:r>
          </w:p>
        </w:tc>
        <w:tc>
          <w:tcPr>
            <w:tcW w:w="1804" w:type="dxa"/>
            <w:vMerge w:val="restart"/>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Μητέρα (σε €)</w:t>
            </w:r>
          </w:p>
        </w:tc>
        <w:tc>
          <w:tcPr>
            <w:tcW w:w="1786" w:type="dxa"/>
            <w:vMerge w:val="restart"/>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Κόρη (σε €)</w:t>
            </w:r>
          </w:p>
        </w:tc>
        <w:tc>
          <w:tcPr>
            <w:tcW w:w="2710" w:type="dxa"/>
            <w:tcBorders>
              <w:top w:val="single" w:sz="4" w:space="0" w:color="auto"/>
              <w:left w:val="single" w:sz="4" w:space="0" w:color="auto"/>
              <w:bottom w:val="nil"/>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 xml:space="preserve">Μην. Καθ. </w:t>
            </w:r>
            <w:proofErr w:type="spellStart"/>
            <w:r w:rsidRPr="006F02AF">
              <w:t>Οικογ</w:t>
            </w:r>
            <w:proofErr w:type="spellEnd"/>
            <w:r w:rsidRPr="006F02AF">
              <w:t>.</w:t>
            </w:r>
          </w:p>
        </w:tc>
      </w:tr>
      <w:tr w:rsidR="009C1C79" w:rsidRPr="006F02AF" w:rsidTr="001D7970">
        <w:trPr>
          <w:trHeight w:val="225"/>
        </w:trPr>
        <w:tc>
          <w:tcPr>
            <w:tcW w:w="1800" w:type="dxa"/>
            <w:vMerge/>
            <w:tcBorders>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pPr>
          </w:p>
        </w:tc>
        <w:tc>
          <w:tcPr>
            <w:tcW w:w="1804" w:type="dxa"/>
            <w:vMerge/>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pPr>
          </w:p>
        </w:tc>
        <w:tc>
          <w:tcPr>
            <w:tcW w:w="1786" w:type="dxa"/>
            <w:vMerge/>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pPr>
          </w:p>
        </w:tc>
        <w:tc>
          <w:tcPr>
            <w:tcW w:w="2710" w:type="dxa"/>
            <w:tcBorders>
              <w:top w:val="nil"/>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Εισόδημα (σε €)</w:t>
            </w:r>
          </w:p>
        </w:tc>
      </w:tr>
      <w:tr w:rsidR="009C1C79" w:rsidRPr="006F02AF" w:rsidTr="001D7970">
        <w:trPr>
          <w:trHeight w:val="288"/>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1</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350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320</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3000</w:t>
            </w:r>
          </w:p>
        </w:tc>
      </w:tr>
      <w:tr w:rsidR="009C1C79" w:rsidRPr="006F02AF" w:rsidTr="001D7970">
        <w:trPr>
          <w:trHeight w:val="283"/>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2</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170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150</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1800</w:t>
            </w:r>
          </w:p>
        </w:tc>
      </w:tr>
      <w:tr w:rsidR="009C1C79" w:rsidRPr="006F02AF" w:rsidTr="001D7970">
        <w:trPr>
          <w:trHeight w:val="288"/>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3</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220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200</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2000</w:t>
            </w:r>
          </w:p>
        </w:tc>
      </w:tr>
      <w:tr w:rsidR="009C1C79" w:rsidRPr="006F02AF" w:rsidTr="001D7970">
        <w:trPr>
          <w:trHeight w:val="288"/>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4</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100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95</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1000</w:t>
            </w:r>
          </w:p>
        </w:tc>
      </w:tr>
      <w:tr w:rsidR="009C1C79" w:rsidRPr="006F02AF" w:rsidTr="001D7970">
        <w:trPr>
          <w:trHeight w:val="288"/>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5</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120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80</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950</w:t>
            </w:r>
          </w:p>
        </w:tc>
      </w:tr>
      <w:tr w:rsidR="009C1C79" w:rsidRPr="006F02AF" w:rsidTr="001D7970">
        <w:trPr>
          <w:trHeight w:val="288"/>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6</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190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150</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1500</w:t>
            </w:r>
          </w:p>
        </w:tc>
      </w:tr>
      <w:tr w:rsidR="009C1C79" w:rsidRPr="006F02AF" w:rsidTr="001D7970">
        <w:trPr>
          <w:trHeight w:val="288"/>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7</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270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220</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2100</w:t>
            </w:r>
          </w:p>
        </w:tc>
      </w:tr>
      <w:tr w:rsidR="009C1C79" w:rsidRPr="006F02AF" w:rsidTr="001D7970">
        <w:trPr>
          <w:trHeight w:val="288"/>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8</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300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250</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2300</w:t>
            </w:r>
          </w:p>
        </w:tc>
      </w:tr>
      <w:tr w:rsidR="009C1C79" w:rsidRPr="006F02AF" w:rsidTr="001D7970">
        <w:trPr>
          <w:trHeight w:val="288"/>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9</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200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175</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2000</w:t>
            </w:r>
          </w:p>
        </w:tc>
      </w:tr>
      <w:tr w:rsidR="009C1C79" w:rsidRPr="006F02AF" w:rsidTr="001D7970">
        <w:trPr>
          <w:trHeight w:val="273"/>
        </w:trPr>
        <w:tc>
          <w:tcPr>
            <w:tcW w:w="1800"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ind w:left="796" w:right="24"/>
            </w:pPr>
            <w:r w:rsidRPr="006F02AF">
              <w:t xml:space="preserve"> 10</w:t>
            </w:r>
          </w:p>
        </w:tc>
        <w:tc>
          <w:tcPr>
            <w:tcW w:w="1804"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80</w:t>
            </w:r>
          </w:p>
        </w:tc>
        <w:tc>
          <w:tcPr>
            <w:tcW w:w="1786" w:type="dxa"/>
            <w:tcBorders>
              <w:top w:val="single" w:sz="4" w:space="0" w:color="auto"/>
              <w:left w:val="single" w:sz="4" w:space="0" w:color="auto"/>
              <w:bottom w:val="single" w:sz="4" w:space="0" w:color="auto"/>
              <w:right w:val="single" w:sz="4" w:space="0" w:color="auto"/>
            </w:tcBorders>
            <w:vAlign w:val="center"/>
          </w:tcPr>
          <w:p w:rsidR="009C1C79" w:rsidRPr="006F02AF" w:rsidRDefault="009C1C79" w:rsidP="001D7970">
            <w:pPr>
              <w:widowControl w:val="0"/>
              <w:autoSpaceDE w:val="0"/>
              <w:autoSpaceDN w:val="0"/>
              <w:adjustRightInd w:val="0"/>
              <w:spacing w:line="360" w:lineRule="auto"/>
              <w:jc w:val="center"/>
            </w:pPr>
            <w:r w:rsidRPr="006F02AF">
              <w:t>85</w:t>
            </w:r>
          </w:p>
        </w:tc>
        <w:tc>
          <w:tcPr>
            <w:tcW w:w="2710" w:type="dxa"/>
            <w:tcBorders>
              <w:top w:val="single" w:sz="4" w:space="0" w:color="auto"/>
              <w:left w:val="single" w:sz="4" w:space="0" w:color="auto"/>
              <w:bottom w:val="single" w:sz="4" w:space="0" w:color="auto"/>
              <w:right w:val="nil"/>
            </w:tcBorders>
            <w:vAlign w:val="center"/>
          </w:tcPr>
          <w:p w:rsidR="009C1C79" w:rsidRPr="006F02AF" w:rsidRDefault="009C1C79" w:rsidP="001D7970">
            <w:pPr>
              <w:widowControl w:val="0"/>
              <w:autoSpaceDE w:val="0"/>
              <w:autoSpaceDN w:val="0"/>
              <w:adjustRightInd w:val="0"/>
              <w:spacing w:line="360" w:lineRule="auto"/>
              <w:jc w:val="center"/>
            </w:pPr>
            <w:r w:rsidRPr="006F02AF">
              <w:t>900</w:t>
            </w:r>
          </w:p>
        </w:tc>
      </w:tr>
    </w:tbl>
    <w:p w:rsidR="009C1C79" w:rsidRPr="006F02AF" w:rsidRDefault="009C1C79" w:rsidP="009C1C79">
      <w:pPr>
        <w:widowControl w:val="0"/>
        <w:autoSpaceDE w:val="0"/>
        <w:autoSpaceDN w:val="0"/>
        <w:adjustRightInd w:val="0"/>
        <w:spacing w:line="360" w:lineRule="auto"/>
      </w:pPr>
    </w:p>
    <w:p w:rsidR="009C1C79" w:rsidRPr="006F02AF" w:rsidRDefault="009C1C79" w:rsidP="009C1C79">
      <w:pPr>
        <w:widowControl w:val="0"/>
        <w:autoSpaceDE w:val="0"/>
        <w:autoSpaceDN w:val="0"/>
        <w:adjustRightInd w:val="0"/>
        <w:spacing w:line="360" w:lineRule="auto"/>
        <w:ind w:left="302" w:right="19"/>
        <w:rPr>
          <w:b/>
          <w:bCs/>
        </w:rPr>
      </w:pPr>
      <w:r w:rsidRPr="006F02AF">
        <w:rPr>
          <w:b/>
          <w:bCs/>
        </w:rPr>
        <w:t>Ζητούμενα</w:t>
      </w:r>
    </w:p>
    <w:p w:rsidR="009C1C79" w:rsidRPr="006F02AF" w:rsidRDefault="009C1C79" w:rsidP="009C1C79">
      <w:pPr>
        <w:widowControl w:val="0"/>
        <w:autoSpaceDE w:val="0"/>
        <w:autoSpaceDN w:val="0"/>
        <w:adjustRightInd w:val="0"/>
        <w:spacing w:line="360" w:lineRule="auto"/>
        <w:ind w:left="283" w:right="19" w:hanging="268"/>
        <w:jc w:val="both"/>
      </w:pPr>
      <w:r w:rsidRPr="006F02AF">
        <w:t>1. Εκτι</w:t>
      </w:r>
      <w:r>
        <w:t>μήστε τη συνάρτηση παλινδρόμηση</w:t>
      </w:r>
      <w:r w:rsidRPr="006F02AF">
        <w:t xml:space="preserve">ς που θα </w:t>
      </w:r>
      <w:r>
        <w:t>προβλέπει το μηνιαίο χρη</w:t>
      </w:r>
      <w:r>
        <w:softHyphen/>
        <w:t xml:space="preserve">ματικό </w:t>
      </w:r>
      <w:r w:rsidRPr="006F02AF">
        <w:t>ποσό πο</w:t>
      </w:r>
      <w:r>
        <w:t>υ δαπανά η κόρη για προ</w:t>
      </w:r>
      <w:r w:rsidRPr="006F02AF">
        <w:t>ϊόντα προσωπικής φροντίδας όταν</w:t>
      </w:r>
      <w:r>
        <w:t xml:space="preserve"> </w:t>
      </w:r>
      <w:r w:rsidRPr="006F02AF">
        <w:t>δίνεται το ποσό που δαπανά η μητέρα και το καθαρό μηνιαίο οικογενειακό</w:t>
      </w:r>
      <w:r>
        <w:t xml:space="preserve"> </w:t>
      </w:r>
      <w:r w:rsidRPr="006F02AF">
        <w:t>εισόδημα.</w:t>
      </w:r>
    </w:p>
    <w:p w:rsidR="009C1C79" w:rsidRPr="006F02AF" w:rsidRDefault="009C1C79" w:rsidP="009C1C79">
      <w:pPr>
        <w:widowControl w:val="0"/>
        <w:autoSpaceDE w:val="0"/>
        <w:autoSpaceDN w:val="0"/>
        <w:adjustRightInd w:val="0"/>
        <w:spacing w:line="360" w:lineRule="auto"/>
        <w:ind w:left="9" w:right="19"/>
        <w:jc w:val="both"/>
      </w:pPr>
      <w:r>
        <w:t>2. Η προσθήκη της μεταβλητή</w:t>
      </w:r>
      <w:r w:rsidRPr="006F02AF">
        <w:t>ς «οικογενειακό εισόδημα» αύξησε το R</w:t>
      </w:r>
      <w:r w:rsidRPr="006F02AF">
        <w:rPr>
          <w:vertAlign w:val="superscript"/>
        </w:rPr>
        <w:t>2</w:t>
      </w:r>
      <w:r w:rsidRPr="006F02AF">
        <w:t xml:space="preserve"> (συγκρίνετε με την </w:t>
      </w:r>
      <w:r>
        <w:t>προηγούμενη Άσκηση</w:t>
      </w:r>
      <w:r w:rsidRPr="006F02AF">
        <w:t>);</w:t>
      </w:r>
    </w:p>
    <w:p w:rsidR="009C1C79" w:rsidRPr="006F02AF" w:rsidRDefault="009C1C79" w:rsidP="009C1C79">
      <w:pPr>
        <w:widowControl w:val="0"/>
        <w:tabs>
          <w:tab w:val="right" w:pos="7161"/>
        </w:tabs>
        <w:autoSpaceDE w:val="0"/>
        <w:autoSpaceDN w:val="0"/>
        <w:adjustRightInd w:val="0"/>
        <w:spacing w:line="360" w:lineRule="auto"/>
        <w:ind w:left="9"/>
        <w:jc w:val="both"/>
      </w:pPr>
      <w:r w:rsidRPr="006F02AF">
        <w:tab/>
        <w:t>3. Αν η μητέρα δαπαν</w:t>
      </w:r>
      <w:r>
        <w:t>ά €75 για προ</w:t>
      </w:r>
      <w:r w:rsidRPr="006F02AF">
        <w:t>ϊόντα προσωπικής φροντίδας και το καθαρό</w:t>
      </w:r>
      <w:r>
        <w:t xml:space="preserve"> </w:t>
      </w:r>
      <w:r w:rsidRPr="006F02AF">
        <w:t>μηνιαίο οικογενειακό εισόδημα είναι €</w:t>
      </w:r>
      <w:r>
        <w:t xml:space="preserve">940, πόσο δαπανά η κόρη για προϊόντα </w:t>
      </w:r>
      <w:r w:rsidRPr="006F02AF">
        <w:t>προσωπικής φροντίδας;</w:t>
      </w:r>
    </w:p>
    <w:p w:rsidR="009C1C79" w:rsidRPr="009C1C79" w:rsidRDefault="009C1C79" w:rsidP="009C1C79">
      <w:pPr>
        <w:widowControl w:val="0"/>
        <w:tabs>
          <w:tab w:val="right" w:pos="7161"/>
        </w:tabs>
        <w:autoSpaceDE w:val="0"/>
        <w:autoSpaceDN w:val="0"/>
        <w:adjustRightInd w:val="0"/>
        <w:spacing w:line="360" w:lineRule="auto"/>
        <w:ind w:left="9"/>
        <w:jc w:val="both"/>
      </w:pPr>
      <w:r w:rsidRPr="006F02AF">
        <w:tab/>
        <w:t>4. Αν το καθαρό μηνιαίο οικογενειακό εισόδημ</w:t>
      </w:r>
      <w:r>
        <w:t xml:space="preserve">α αυξηθεί κατά €1 και το μηνιαίο </w:t>
      </w:r>
      <w:r w:rsidRPr="006F02AF">
        <w:t>ποσό που δαπανά η μητέρα παραμένει σταθερό, πόσο αυξάνεται (ή μειώνεται</w:t>
      </w:r>
      <w:r>
        <w:t xml:space="preserve">) </w:t>
      </w:r>
      <w:r w:rsidRPr="006F02AF">
        <w:t>το</w:t>
      </w:r>
      <w:r>
        <w:t xml:space="preserve"> ποσό που δαπανά η κόρη για προ</w:t>
      </w:r>
      <w:r w:rsidRPr="006F02AF">
        <w:t xml:space="preserve">ϊόντα </w:t>
      </w:r>
      <w:r w:rsidRPr="006F02AF">
        <w:lastRenderedPageBreak/>
        <w:t>προσωπικής φροντίδας;</w:t>
      </w:r>
    </w:p>
    <w:p w:rsidR="009C1C79" w:rsidRPr="00641ED5" w:rsidRDefault="009C1C79" w:rsidP="009C1C79">
      <w:pPr>
        <w:widowControl w:val="0"/>
        <w:autoSpaceDE w:val="0"/>
        <w:autoSpaceDN w:val="0"/>
        <w:adjustRightInd w:val="0"/>
        <w:ind w:right="-720"/>
        <w:rPr>
          <w:rFonts w:ascii="Arial" w:hAnsi="Arial" w:cs="Arial"/>
        </w:rPr>
      </w:pPr>
    </w:p>
    <w:p w:rsidR="009C1C79" w:rsidRPr="009C1C79" w:rsidRDefault="009C1C79" w:rsidP="009C1C79">
      <w:pPr>
        <w:tabs>
          <w:tab w:val="left" w:pos="2481"/>
        </w:tabs>
        <w:jc w:val="center"/>
        <w:rPr>
          <w:b/>
          <w:bCs/>
          <w:lang w:val="en-US"/>
        </w:rPr>
      </w:pPr>
      <w:r w:rsidRPr="002615E9">
        <w:rPr>
          <w:b/>
          <w:bCs/>
          <w:lang w:val="en-US"/>
        </w:rPr>
        <w:t>TAKE</w:t>
      </w:r>
      <w:r w:rsidRPr="009C1C79">
        <w:rPr>
          <w:b/>
          <w:bCs/>
          <w:lang w:val="en-US"/>
        </w:rPr>
        <w:t xml:space="preserve"> </w:t>
      </w:r>
      <w:r w:rsidRPr="002615E9">
        <w:rPr>
          <w:b/>
          <w:bCs/>
          <w:lang w:val="en-US"/>
        </w:rPr>
        <w:t>HOME</w:t>
      </w:r>
      <w:r w:rsidRPr="009C1C79">
        <w:rPr>
          <w:b/>
          <w:bCs/>
          <w:lang w:val="en-US"/>
        </w:rPr>
        <w:t xml:space="preserve"> </w:t>
      </w:r>
      <w:r w:rsidRPr="002615E9">
        <w:rPr>
          <w:b/>
          <w:bCs/>
          <w:lang w:val="en-US"/>
        </w:rPr>
        <w:t>KNOWLEDGE</w:t>
      </w:r>
    </w:p>
    <w:p w:rsidR="009C1C79" w:rsidRPr="009C1C79" w:rsidRDefault="009C1C79" w:rsidP="009C1C79">
      <w:pPr>
        <w:tabs>
          <w:tab w:val="left" w:pos="2481"/>
        </w:tabs>
        <w:rPr>
          <w:lang w:val="en-US"/>
        </w:rPr>
      </w:pPr>
    </w:p>
    <w:p w:rsidR="009C1C79" w:rsidRPr="009C1C79" w:rsidRDefault="009C1C79" w:rsidP="009C1C79">
      <w:pPr>
        <w:tabs>
          <w:tab w:val="left" w:pos="2481"/>
        </w:tabs>
        <w:rPr>
          <w:lang w:val="en-US"/>
        </w:rPr>
      </w:pPr>
      <w:r w:rsidRPr="008C040A">
        <w:rPr>
          <w:b/>
          <w:bCs/>
        </w:rPr>
        <w:t>ΜΕΡΟΣ</w:t>
      </w:r>
      <w:r w:rsidRPr="009C1C79">
        <w:rPr>
          <w:b/>
          <w:bCs/>
          <w:lang w:val="en-US"/>
        </w:rPr>
        <w:t xml:space="preserve"> </w:t>
      </w:r>
      <w:r w:rsidRPr="008C040A">
        <w:rPr>
          <w:b/>
          <w:bCs/>
        </w:rPr>
        <w:t>Ι</w:t>
      </w:r>
      <w:r w:rsidRPr="009C1C79">
        <w:rPr>
          <w:lang w:val="en-US"/>
        </w:rPr>
        <w:t>:</w:t>
      </w:r>
    </w:p>
    <w:p w:rsidR="009C1C79" w:rsidRPr="00265A1F" w:rsidRDefault="009C1C79" w:rsidP="009C1C79">
      <w:pPr>
        <w:widowControl w:val="0"/>
        <w:autoSpaceDE w:val="0"/>
        <w:autoSpaceDN w:val="0"/>
        <w:adjustRightInd w:val="0"/>
        <w:spacing w:line="360" w:lineRule="auto"/>
        <w:ind w:right="74"/>
        <w:jc w:val="both"/>
      </w:pPr>
      <w:r w:rsidRPr="00265A1F">
        <w:t>Το t-test ενός δείγματος χρησιμοποιείται στην έρευνα αγοράς για να ελεγ</w:t>
      </w:r>
      <w:r w:rsidRPr="00265A1F">
        <w:softHyphen/>
        <w:t xml:space="preserve">χθεί εάν ο μέσος της </w:t>
      </w:r>
      <w:r>
        <w:t>μεταβλητή</w:t>
      </w:r>
      <w:r w:rsidRPr="00265A1F">
        <w:t xml:space="preserve">ς διαφέρει σημαντικά σε σχέση με μία τιμή </w:t>
      </w:r>
      <w:r>
        <w:t>της</w:t>
      </w:r>
      <w:r w:rsidRPr="00265A1F">
        <w:t xml:space="preserve"> μεταβλητής που έχει επιλέξει ο ερευνητής (π.χ., αν οι μέσες διαφημιστικές δαπάνες διαφέρουν σημαντικά από την τιμή €100.000). Το t-test για ανεξάρ</w:t>
      </w:r>
      <w:r w:rsidRPr="00265A1F">
        <w:softHyphen/>
        <w:t>τητα μεταξύ τους δείγματα χρησιμοποιείται σε περιπτώσεις όπου υπάρχουν δύο ανεξάρτητες μεταξύ τους ομάδες παρατηρήσεων και το ζητούμενο είναι ο εντοπισμός διαφορών στους μ</w:t>
      </w:r>
      <w:r>
        <w:t>έσους της εξαρτημένης μεταβλητή</w:t>
      </w:r>
      <w:r w:rsidRPr="00265A1F">
        <w:t>ς μεταξύ των δύο αυτών ομάδων (π.χ., διαφορά στις μέσες μηνιαίες δαπάνες για ρουχισμό μεταξύ νοικοκυριών που κατοικούν σε δύο διαφορετικές πόλεις). Το t-test για ζευγαρωτά δείγματα προτιμάται σε περιπτώσεις όπου δύο μετρήσεις προέρχονται από το ίδι</w:t>
      </w:r>
      <w:r>
        <w:t>ο δείγμα (π.χ., στάση για ένα προϊόν</w:t>
      </w:r>
      <w:r w:rsidRPr="00265A1F">
        <w:t xml:space="preserve"> πριν και μετά τη δοκιμή του).</w:t>
      </w:r>
    </w:p>
    <w:p w:rsidR="009C1C79" w:rsidRDefault="009C1C79" w:rsidP="009C1C79">
      <w:pPr>
        <w:widowControl w:val="0"/>
        <w:autoSpaceDE w:val="0"/>
        <w:autoSpaceDN w:val="0"/>
        <w:adjustRightInd w:val="0"/>
        <w:spacing w:line="360" w:lineRule="auto"/>
        <w:ind w:right="74"/>
        <w:jc w:val="both"/>
      </w:pPr>
    </w:p>
    <w:p w:rsidR="009C1C79" w:rsidRDefault="009C1C79" w:rsidP="009C1C79">
      <w:pPr>
        <w:widowControl w:val="0"/>
        <w:autoSpaceDE w:val="0"/>
        <w:autoSpaceDN w:val="0"/>
        <w:adjustRightInd w:val="0"/>
        <w:spacing w:line="360" w:lineRule="auto"/>
        <w:ind w:right="74"/>
        <w:jc w:val="both"/>
      </w:pPr>
      <w:r w:rsidRPr="00D04D87">
        <w:rPr>
          <w:b/>
          <w:bCs/>
        </w:rPr>
        <w:t>ΜΕΡΟΣ ΙΙ</w:t>
      </w:r>
      <w:r>
        <w:t>:</w:t>
      </w:r>
      <w:r>
        <w:tab/>
      </w:r>
    </w:p>
    <w:p w:rsidR="009C1C79" w:rsidRPr="0091581D" w:rsidRDefault="009C1C79" w:rsidP="009C1C79">
      <w:pPr>
        <w:widowControl w:val="0"/>
        <w:autoSpaceDE w:val="0"/>
        <w:autoSpaceDN w:val="0"/>
        <w:adjustRightInd w:val="0"/>
        <w:spacing w:line="360" w:lineRule="auto"/>
        <w:ind w:right="74"/>
        <w:jc w:val="both"/>
      </w:pPr>
      <w:r w:rsidRPr="0091581D">
        <w:t xml:space="preserve">Η ανάλυση παλινδρόμησης χρησιμοποιείται κυρίως για την πρόβλεψη των τιμών της εξαρτημένης μεταβλητής αλλά και για τον καθορισμό της δομής της σχέσης μέσα από τη μαθηματική εξίσωση που συσχετίζει την εξαρτημένη με τις ανεξάρτητες μεταβλητές. 'Όταν οι ανεξάρτητες μεταβλητές σχετίζονται μεταξύ τους, τότε υπάρχει </w:t>
      </w:r>
      <w:proofErr w:type="spellStart"/>
      <w:r w:rsidRPr="0091581D">
        <w:t>πολυσυγγραμμικότητα</w:t>
      </w:r>
      <w:proofErr w:type="spellEnd"/>
      <w:r w:rsidRPr="0091581D">
        <w:t xml:space="preserve"> και, συνεπώς, η ακρίβεια της εκτίμησης των συντελεστών παλινδρόμησης μπορεί να είναι χαμηλή. Στη γραμμική παλινδρόμηση ο συντελεστής παλινδρόμησης b αντιπροσωπεύει το μέγεθος της μεταβολής της εξαρτημένης μεταβλητής όταν η ανεξάρτητη μεταβλητή μεταβληθεί κατά μία μονάδα. Η σταθερά α της εξίσωσης δείχνει την τιμή της εξαρτημένης μεταβλητής όταν η ανεξάρτητη μεταβλητή γίνει μηδέν. </w:t>
      </w:r>
    </w:p>
    <w:p w:rsidR="009C1C79" w:rsidRPr="008C040A" w:rsidRDefault="009C1C79" w:rsidP="009C1C79">
      <w:pPr>
        <w:widowControl w:val="0"/>
        <w:autoSpaceDE w:val="0"/>
        <w:autoSpaceDN w:val="0"/>
        <w:adjustRightInd w:val="0"/>
        <w:spacing w:line="360" w:lineRule="auto"/>
        <w:ind w:right="74"/>
        <w:jc w:val="both"/>
      </w:pPr>
    </w:p>
    <w:p w:rsidR="009C1C79" w:rsidRPr="002615E9" w:rsidRDefault="009C1C79" w:rsidP="009C1C79">
      <w:pPr>
        <w:tabs>
          <w:tab w:val="left" w:pos="2481"/>
        </w:tabs>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9C1C79" w:rsidRDefault="009C1C79"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rsidR="008D754A" w:rsidRPr="008D754A" w:rsidRDefault="008D754A" w:rsidP="008D754A">
      <w:proofErr w:type="gramStart"/>
      <w:r w:rsidRPr="008D754A">
        <w:rPr>
          <w:lang w:val="en-US"/>
        </w:rPr>
        <w:t>Copyright</w:t>
      </w:r>
      <w:r w:rsidRPr="008D754A">
        <w:t xml:space="preserve"> </w:t>
      </w:r>
      <w:r w:rsidRPr="008D754A">
        <w:rPr>
          <w:lang w:val="vi-VN"/>
        </w:rPr>
        <w:t xml:space="preserve">Πανεπιστήμιο Πατρών, </w:t>
      </w:r>
      <w:r w:rsidRPr="008D754A">
        <w:t xml:space="preserve">Ορφανίδης Φαίδων </w:t>
      </w:r>
      <w:r w:rsidRPr="008D754A">
        <w:rPr>
          <w:lang w:val="vi-VN"/>
        </w:rPr>
        <w:t>2015.</w:t>
      </w:r>
      <w:proofErr w:type="gramEnd"/>
      <w:r w:rsidRPr="008D754A">
        <w:rPr>
          <w:lang w:val="vi-VN"/>
        </w:rPr>
        <w:t xml:space="preserve"> «</w:t>
      </w:r>
      <w:r w:rsidRPr="008D754A">
        <w:t xml:space="preserve">Έρευνα Μάρκετινγκ» </w:t>
      </w:r>
      <w:r w:rsidRPr="008D754A">
        <w:rPr>
          <w:lang w:val="vi-VN"/>
        </w:rPr>
        <w:t>Έκδοση: 1.0. Πάτρα 2015. Διαθέσιμο από τη δικτυακή διεύθυνση:</w:t>
      </w:r>
      <w:r w:rsidRPr="008D754A">
        <w:t xml:space="preserve"> </w:t>
      </w:r>
      <w:r w:rsidR="003F5192" w:rsidRPr="003F5192">
        <w:t>https://eclass.upatras.gr/courses/BMA448/</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FD47AB" w:rsidRPr="00E74B63" w:rsidRDefault="00FD47AB" w:rsidP="00FD47AB">
      <w:pPr>
        <w:jc w:val="center"/>
        <w:rPr>
          <w:rFonts w:ascii="Arial" w:eastAsia="Times New Roman" w:hAnsi="Arial" w:cs="Times New Roman"/>
          <w:lang w:eastAsia="en-US" w:bidi="en-US"/>
        </w:rPr>
      </w:pP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D754A">
        <w:rPr>
          <w:rFonts w:ascii="Arial" w:eastAsia="Times New Roman" w:hAnsi="Arial" w:cs="Arial"/>
          <w:b/>
          <w:bCs/>
          <w:lang w:eastAsia="en-US" w:bidi="en-US"/>
        </w:rPr>
        <w:t>Πατρ</w:t>
      </w:r>
      <w:r w:rsidRPr="00E74B63">
        <w:rPr>
          <w:rFonts w:ascii="Arial" w:eastAsia="Times New Roman" w:hAnsi="Arial" w:cs="Arial"/>
          <w:b/>
          <w:bCs/>
          <w:lang w:eastAsia="en-US" w:bidi="en-US"/>
        </w:rPr>
        <w:t>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F66" w:rsidRDefault="002C7F66" w:rsidP="00936ACC">
      <w:pPr>
        <w:spacing w:after="0" w:line="240" w:lineRule="auto"/>
      </w:pPr>
      <w:r>
        <w:separator/>
      </w:r>
    </w:p>
  </w:endnote>
  <w:endnote w:type="continuationSeparator" w:id="0">
    <w:p w:rsidR="002C7F66" w:rsidRDefault="002C7F66"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rsidP="000613E6">
    <w:pPr>
      <w:pStyle w:val="af4"/>
    </w:pPr>
    <w:r w:rsidRPr="006D1C8D">
      <w:rPr>
        <w:sz w:val="20"/>
        <w:szCs w:val="20"/>
      </w:rPr>
      <w:ptab w:relativeTo="margin" w:alignment="right" w:leader="none"/>
    </w:r>
    <w:r w:rsidRPr="006D1C8D">
      <w:rPr>
        <w:sz w:val="20"/>
        <w:szCs w:val="20"/>
      </w:rPr>
      <w:t xml:space="preserve">Σελίδα </w:t>
    </w:r>
    <w:r w:rsidR="00165F65" w:rsidRPr="006D1C8D">
      <w:rPr>
        <w:sz w:val="20"/>
        <w:szCs w:val="20"/>
      </w:rPr>
      <w:fldChar w:fldCharType="begin"/>
    </w:r>
    <w:r w:rsidRPr="006D1C8D">
      <w:rPr>
        <w:sz w:val="20"/>
        <w:szCs w:val="20"/>
      </w:rPr>
      <w:instrText xml:space="preserve"> PAGE   \* MERGEFORMAT </w:instrText>
    </w:r>
    <w:r w:rsidR="00165F65" w:rsidRPr="006D1C8D">
      <w:rPr>
        <w:sz w:val="20"/>
        <w:szCs w:val="20"/>
      </w:rPr>
      <w:fldChar w:fldCharType="separate"/>
    </w:r>
    <w:r w:rsidR="003F5192">
      <w:rPr>
        <w:noProof/>
        <w:sz w:val="20"/>
        <w:szCs w:val="20"/>
      </w:rPr>
      <w:t>17</w:t>
    </w:r>
    <w:r w:rsidR="00165F65" w:rsidRPr="006D1C8D">
      <w:rPr>
        <w:sz w:val="20"/>
        <w:szCs w:val="20"/>
      </w:rPr>
      <w:fldChar w:fldCharType="end"/>
    </w:r>
  </w:p>
  <w:p w:rsidR="00FC57CA" w:rsidRDefault="00FC57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F66" w:rsidRDefault="002C7F66" w:rsidP="00936ACC">
      <w:pPr>
        <w:spacing w:after="0" w:line="240" w:lineRule="auto"/>
      </w:pPr>
      <w:r>
        <w:separator/>
      </w:r>
    </w:p>
  </w:footnote>
  <w:footnote w:type="continuationSeparator" w:id="0">
    <w:p w:rsidR="002C7F66" w:rsidRDefault="002C7F66" w:rsidP="00936ACC">
      <w:pPr>
        <w:spacing w:after="0" w:line="240" w:lineRule="auto"/>
      </w:pPr>
      <w:r>
        <w:continuationSeparator/>
      </w:r>
    </w:p>
  </w:footnote>
  <w:footnote w:id="1">
    <w:p w:rsidR="009C1C79" w:rsidRDefault="009C1C79" w:rsidP="009C1C79">
      <w:pPr>
        <w:pStyle w:val="af6"/>
      </w:pPr>
      <w:r>
        <w:rPr>
          <w:rStyle w:val="af7"/>
          <w:rFonts w:eastAsiaTheme="majorEastAsia"/>
        </w:rPr>
        <w:footnoteRef/>
      </w:r>
      <w:r>
        <w:t xml:space="preserve">Επιλεγμένο υλικό από το βιβλίο: «Εφαρμογή Μεθόδων Ανάλυσης στην Έρευνα Αγοράς», </w:t>
      </w:r>
      <w:proofErr w:type="spellStart"/>
      <w:r>
        <w:t>Σιώμκος</w:t>
      </w:r>
      <w:proofErr w:type="spellEnd"/>
      <w:r>
        <w:t xml:space="preserve">, Γ. και </w:t>
      </w:r>
      <w:proofErr w:type="spellStart"/>
      <w:r>
        <w:t>Βασιλικοπούλου</w:t>
      </w:r>
      <w:proofErr w:type="spellEnd"/>
      <w:r>
        <w:t xml:space="preserve">, Α., Εκδόσεις </w:t>
      </w:r>
      <w:proofErr w:type="spellStart"/>
      <w:r>
        <w:t>Σταμούλη</w:t>
      </w:r>
      <w:proofErr w:type="spellEnd"/>
      <w:r>
        <w:t xml:space="preserve">, 2005.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A7C"/>
    <w:multiLevelType w:val="hybridMultilevel"/>
    <w:tmpl w:val="6214F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3B954CD"/>
    <w:multiLevelType w:val="hybridMultilevel"/>
    <w:tmpl w:val="DB7A589C"/>
    <w:lvl w:ilvl="0" w:tplc="99E20520">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987907"/>
    <w:multiLevelType w:val="hybridMultilevel"/>
    <w:tmpl w:val="C95EA73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4F204F17"/>
    <w:multiLevelType w:val="hybridMultilevel"/>
    <w:tmpl w:val="1F8A4DF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1">
    <w:nsid w:val="7CE41253"/>
    <w:multiLevelType w:val="hybridMultilevel"/>
    <w:tmpl w:val="59D0D9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2"/>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7"/>
  </w:num>
  <w:num w:numId="23">
    <w:abstractNumId w:val="29"/>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28"/>
  </w:num>
  <w:num w:numId="35">
    <w:abstractNumId w:val="30"/>
  </w:num>
  <w:num w:numId="36">
    <w:abstractNumId w:val="10"/>
  </w:num>
  <w:num w:numId="37">
    <w:abstractNumId w:val="25"/>
  </w:num>
  <w:num w:numId="38">
    <w:abstractNumId w:val="18"/>
  </w:num>
  <w:num w:numId="39">
    <w:abstractNumId w:val="31"/>
  </w:num>
  <w:num w:numId="40">
    <w:abstractNumId w:val="3"/>
  </w:num>
  <w:num w:numId="41">
    <w:abstractNumId w:val="7"/>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8194"/>
  </w:hdrShapeDefaults>
  <w:footnotePr>
    <w:footnote w:id="-1"/>
    <w:footnote w:id="0"/>
  </w:footnotePr>
  <w:endnotePr>
    <w:endnote w:id="-1"/>
    <w:endnote w:id="0"/>
  </w:endnotePr>
  <w:compat/>
  <w:rsids>
    <w:rsidRoot w:val="000613E6"/>
    <w:rsid w:val="00036C7D"/>
    <w:rsid w:val="000613E6"/>
    <w:rsid w:val="000C028F"/>
    <w:rsid w:val="000C09DE"/>
    <w:rsid w:val="000C2945"/>
    <w:rsid w:val="00101D73"/>
    <w:rsid w:val="00165F65"/>
    <w:rsid w:val="001B71F4"/>
    <w:rsid w:val="001C3B3B"/>
    <w:rsid w:val="001D2786"/>
    <w:rsid w:val="001D7C77"/>
    <w:rsid w:val="001E1A4C"/>
    <w:rsid w:val="002039B2"/>
    <w:rsid w:val="00207A08"/>
    <w:rsid w:val="00224CB8"/>
    <w:rsid w:val="00262DF1"/>
    <w:rsid w:val="002965BB"/>
    <w:rsid w:val="002A21E7"/>
    <w:rsid w:val="002C7F66"/>
    <w:rsid w:val="002D2893"/>
    <w:rsid w:val="00306292"/>
    <w:rsid w:val="003419A7"/>
    <w:rsid w:val="00366815"/>
    <w:rsid w:val="003F5192"/>
    <w:rsid w:val="00425DED"/>
    <w:rsid w:val="00447B5C"/>
    <w:rsid w:val="00455F2D"/>
    <w:rsid w:val="00487898"/>
    <w:rsid w:val="004A32A0"/>
    <w:rsid w:val="004D46EA"/>
    <w:rsid w:val="004E5677"/>
    <w:rsid w:val="004F1500"/>
    <w:rsid w:val="00505B91"/>
    <w:rsid w:val="005148A1"/>
    <w:rsid w:val="00523364"/>
    <w:rsid w:val="00524AFE"/>
    <w:rsid w:val="00597812"/>
    <w:rsid w:val="005B369E"/>
    <w:rsid w:val="0062078B"/>
    <w:rsid w:val="00663791"/>
    <w:rsid w:val="006E3323"/>
    <w:rsid w:val="006E566C"/>
    <w:rsid w:val="006F00D2"/>
    <w:rsid w:val="006F6CFC"/>
    <w:rsid w:val="007417F7"/>
    <w:rsid w:val="007447A7"/>
    <w:rsid w:val="007E4DE0"/>
    <w:rsid w:val="007F1E1A"/>
    <w:rsid w:val="007F715D"/>
    <w:rsid w:val="008652EA"/>
    <w:rsid w:val="00890D31"/>
    <w:rsid w:val="008A125D"/>
    <w:rsid w:val="008D57C2"/>
    <w:rsid w:val="008D754A"/>
    <w:rsid w:val="00936ACC"/>
    <w:rsid w:val="009A18C7"/>
    <w:rsid w:val="009B7825"/>
    <w:rsid w:val="009C1C79"/>
    <w:rsid w:val="00A11D55"/>
    <w:rsid w:val="00A61962"/>
    <w:rsid w:val="00A7430B"/>
    <w:rsid w:val="00AA6DE5"/>
    <w:rsid w:val="00B031EF"/>
    <w:rsid w:val="00B67F68"/>
    <w:rsid w:val="00B76F05"/>
    <w:rsid w:val="00BA0669"/>
    <w:rsid w:val="00C12C08"/>
    <w:rsid w:val="00C75C85"/>
    <w:rsid w:val="00CA4514"/>
    <w:rsid w:val="00CB6859"/>
    <w:rsid w:val="00D55733"/>
    <w:rsid w:val="00D865F8"/>
    <w:rsid w:val="00DE7FC2"/>
    <w:rsid w:val="00E02C38"/>
    <w:rsid w:val="00E27D50"/>
    <w:rsid w:val="00E43412"/>
    <w:rsid w:val="00E434F6"/>
    <w:rsid w:val="00E66314"/>
    <w:rsid w:val="00E7374C"/>
    <w:rsid w:val="00E74B63"/>
    <w:rsid w:val="00EC31A8"/>
    <w:rsid w:val="00ED1322"/>
    <w:rsid w:val="00ED3166"/>
    <w:rsid w:val="00EE385C"/>
    <w:rsid w:val="00F159A1"/>
    <w:rsid w:val="00F273C1"/>
    <w:rsid w:val="00F570BB"/>
    <w:rsid w:val="00FB7077"/>
    <w:rsid w:val="00FC57CA"/>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FC57CA"/>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page number"/>
    <w:basedOn w:val="a0"/>
    <w:rsid w:val="00FC57CA"/>
  </w:style>
  <w:style w:type="paragraph" w:styleId="af6">
    <w:name w:val="footnote text"/>
    <w:basedOn w:val="a"/>
    <w:link w:val="Char7"/>
    <w:semiHidden/>
    <w:rsid w:val="00FC57CA"/>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6"/>
    <w:semiHidden/>
    <w:rsid w:val="00FC57CA"/>
    <w:rPr>
      <w:rFonts w:ascii="Times New Roman" w:eastAsia="Times New Roman" w:hAnsi="Times New Roman" w:cs="Times New Roman"/>
      <w:sz w:val="20"/>
      <w:szCs w:val="20"/>
      <w:lang w:eastAsia="el-GR"/>
    </w:rPr>
  </w:style>
  <w:style w:type="character" w:styleId="af7">
    <w:name w:val="footnote reference"/>
    <w:basedOn w:val="a0"/>
    <w:semiHidden/>
    <w:rsid w:val="00FC57C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149252">
      <w:bodyDiv w:val="1"/>
      <w:marLeft w:val="0"/>
      <w:marRight w:val="0"/>
      <w:marTop w:val="0"/>
      <w:marBottom w:val="0"/>
      <w:divBdr>
        <w:top w:val="none" w:sz="0" w:space="0" w:color="auto"/>
        <w:left w:val="none" w:sz="0" w:space="0" w:color="auto"/>
        <w:bottom w:val="none" w:sz="0" w:space="0" w:color="auto"/>
        <w:right w:val="none" w:sz="0" w:space="0" w:color="auto"/>
      </w:divBdr>
    </w:div>
    <w:div w:id="1136683057">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62207425">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antelis\Downloads\%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D59F3E5-5EBF-4F6C-B30C-D4964BF3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2</TotalTime>
  <Pages>1</Pages>
  <Words>1902</Words>
  <Characters>10274</Characters>
  <Application>Microsoft Office Word</Application>
  <DocSecurity>0</DocSecurity>
  <Lines>85</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elena</cp:lastModifiedBy>
  <cp:revision>4</cp:revision>
  <cp:lastPrinted>2014-03-06T00:53:00Z</cp:lastPrinted>
  <dcterms:created xsi:type="dcterms:W3CDTF">2015-09-04T12:40:00Z</dcterms:created>
  <dcterms:modified xsi:type="dcterms:W3CDTF">2015-09-20T19:37:00Z</dcterms:modified>
</cp:coreProperties>
</file>