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F18C" w14:textId="77777777" w:rsidR="0078568C" w:rsidRPr="0078568C" w:rsidRDefault="0078568C" w:rsidP="0078568C">
      <w:pPr>
        <w:rPr>
          <w:b/>
          <w:bCs/>
        </w:rPr>
      </w:pPr>
      <w:proofErr w:type="spellStart"/>
      <w:r w:rsidRPr="0078568C">
        <w:rPr>
          <w:b/>
          <w:bCs/>
        </w:rPr>
        <w:t>Teaching</w:t>
      </w:r>
      <w:proofErr w:type="spellEnd"/>
      <w:r w:rsidRPr="0078568C">
        <w:rPr>
          <w:b/>
          <w:bCs/>
        </w:rPr>
        <w:t xml:space="preserve"> </w:t>
      </w:r>
      <w:proofErr w:type="spellStart"/>
      <w:r w:rsidRPr="0078568C">
        <w:rPr>
          <w:b/>
          <w:bCs/>
        </w:rPr>
        <w:t>Questions</w:t>
      </w:r>
      <w:proofErr w:type="spellEnd"/>
    </w:p>
    <w:p w14:paraId="5DD159AE" w14:textId="77777777" w:rsidR="0078568C" w:rsidRPr="0078568C" w:rsidRDefault="0078568C" w:rsidP="0078568C">
      <w:pPr>
        <w:numPr>
          <w:ilvl w:val="0"/>
          <w:numId w:val="1"/>
        </w:numPr>
      </w:pPr>
      <w:r w:rsidRPr="0078568C">
        <w:rPr>
          <w:lang w:val="en-US"/>
        </w:rPr>
        <w:t xml:space="preserve">What is your plan? Do you plan to continue with PROCEED or will you introduce the TH product? </w:t>
      </w:r>
      <w:proofErr w:type="spellStart"/>
      <w:r w:rsidRPr="0078568C">
        <w:t>Provide</w:t>
      </w:r>
      <w:proofErr w:type="spellEnd"/>
      <w:r w:rsidRPr="0078568C">
        <w:t xml:space="preserve"> </w:t>
      </w:r>
      <w:proofErr w:type="spellStart"/>
      <w:r w:rsidRPr="0078568C">
        <w:t>support</w:t>
      </w:r>
      <w:proofErr w:type="spellEnd"/>
      <w:r w:rsidRPr="0078568C">
        <w:t xml:space="preserve"> for </w:t>
      </w:r>
      <w:proofErr w:type="spellStart"/>
      <w:r w:rsidRPr="0078568C">
        <w:t>your</w:t>
      </w:r>
      <w:proofErr w:type="spellEnd"/>
      <w:r w:rsidRPr="0078568C">
        <w:t xml:space="preserve"> </w:t>
      </w:r>
      <w:proofErr w:type="spellStart"/>
      <w:r w:rsidRPr="0078568C">
        <w:t>plan</w:t>
      </w:r>
      <w:proofErr w:type="spellEnd"/>
      <w:r w:rsidRPr="0078568C">
        <w:t>.</w:t>
      </w:r>
    </w:p>
    <w:p w14:paraId="436A4F8A" w14:textId="77777777" w:rsidR="0078568C" w:rsidRPr="0078568C" w:rsidRDefault="0078568C" w:rsidP="0078568C">
      <w:pPr>
        <w:numPr>
          <w:ilvl w:val="0"/>
          <w:numId w:val="1"/>
        </w:numPr>
      </w:pPr>
      <w:r w:rsidRPr="0078568C">
        <w:rPr>
          <w:lang w:val="en-US"/>
        </w:rPr>
        <w:t xml:space="preserve">What is the buying cycle for PROCEED? Who are the people involved in the purchase of a CSAS solution? </w:t>
      </w:r>
      <w:proofErr w:type="spellStart"/>
      <w:r w:rsidRPr="0078568C">
        <w:t>What</w:t>
      </w:r>
      <w:proofErr w:type="spellEnd"/>
      <w:r w:rsidRPr="0078568C">
        <w:t xml:space="preserve"> </w:t>
      </w:r>
      <w:proofErr w:type="spellStart"/>
      <w:r w:rsidRPr="0078568C">
        <w:t>is</w:t>
      </w:r>
      <w:proofErr w:type="spellEnd"/>
      <w:r w:rsidRPr="0078568C">
        <w:t xml:space="preserve"> the </w:t>
      </w:r>
      <w:proofErr w:type="spellStart"/>
      <w:r w:rsidRPr="0078568C">
        <w:t>role</w:t>
      </w:r>
      <w:proofErr w:type="spellEnd"/>
      <w:r w:rsidRPr="0078568C">
        <w:t xml:space="preserve"> of </w:t>
      </w:r>
      <w:proofErr w:type="spellStart"/>
      <w:r w:rsidRPr="0078568C">
        <w:t>consultants</w:t>
      </w:r>
      <w:proofErr w:type="spellEnd"/>
      <w:r w:rsidRPr="0078568C">
        <w:t>?</w:t>
      </w:r>
    </w:p>
    <w:p w14:paraId="607A271D" w14:textId="77777777" w:rsidR="0078568C" w:rsidRPr="0078568C" w:rsidRDefault="0078568C" w:rsidP="0078568C">
      <w:pPr>
        <w:numPr>
          <w:ilvl w:val="0"/>
          <w:numId w:val="1"/>
        </w:numPr>
        <w:rPr>
          <w:lang w:val="en-US"/>
        </w:rPr>
      </w:pPr>
      <w:r w:rsidRPr="0078568C">
        <w:rPr>
          <w:lang w:val="en-US"/>
        </w:rPr>
        <w:t xml:space="preserve">What is </w:t>
      </w:r>
      <w:proofErr w:type="spellStart"/>
      <w:r w:rsidRPr="0078568C">
        <w:rPr>
          <w:lang w:val="en-US"/>
        </w:rPr>
        <w:t>SaleSoft’s</w:t>
      </w:r>
      <w:proofErr w:type="spellEnd"/>
      <w:r w:rsidRPr="0078568C">
        <w:rPr>
          <w:lang w:val="en-US"/>
        </w:rPr>
        <w:t xml:space="preserve"> current approach to selling PROCEED?</w:t>
      </w:r>
    </w:p>
    <w:p w14:paraId="493B7666" w14:textId="77777777" w:rsidR="0078568C" w:rsidRPr="0078568C" w:rsidRDefault="0078568C" w:rsidP="0078568C">
      <w:pPr>
        <w:numPr>
          <w:ilvl w:val="0"/>
          <w:numId w:val="1"/>
        </w:numPr>
        <w:rPr>
          <w:lang w:val="en-US"/>
        </w:rPr>
      </w:pPr>
      <w:r w:rsidRPr="0078568C">
        <w:rPr>
          <w:lang w:val="en-US"/>
        </w:rPr>
        <w:t>Quantify the benefits of CSAS to a customer using the information given in Exhibit 7.</w:t>
      </w:r>
    </w:p>
    <w:p w14:paraId="093A125B" w14:textId="77777777" w:rsidR="0078568C" w:rsidRPr="0078568C" w:rsidRDefault="0078568C" w:rsidP="0078568C">
      <w:pPr>
        <w:numPr>
          <w:ilvl w:val="0"/>
          <w:numId w:val="1"/>
        </w:numPr>
        <w:rPr>
          <w:lang w:val="en-US"/>
        </w:rPr>
      </w:pPr>
      <w:r w:rsidRPr="0078568C">
        <w:rPr>
          <w:lang w:val="en-US"/>
        </w:rPr>
        <w:t xml:space="preserve">What value does TH </w:t>
      </w:r>
      <w:proofErr w:type="gramStart"/>
      <w:r w:rsidRPr="0078568C">
        <w:rPr>
          <w:lang w:val="en-US"/>
        </w:rPr>
        <w:t>provide</w:t>
      </w:r>
      <w:proofErr w:type="gramEnd"/>
      <w:r w:rsidRPr="0078568C">
        <w:rPr>
          <w:lang w:val="en-US"/>
        </w:rPr>
        <w:t xml:space="preserve"> a customer? How is this different from the customer value delivered by PROCEED?</w:t>
      </w:r>
    </w:p>
    <w:p w14:paraId="13DEE4BC" w14:textId="77777777" w:rsidR="0078568C" w:rsidRPr="0078568C" w:rsidRDefault="0078568C" w:rsidP="0078568C">
      <w:pPr>
        <w:numPr>
          <w:ilvl w:val="0"/>
          <w:numId w:val="1"/>
        </w:numPr>
        <w:rPr>
          <w:lang w:val="en-US"/>
        </w:rPr>
      </w:pPr>
      <w:r w:rsidRPr="0078568C">
        <w:rPr>
          <w:lang w:val="en-US"/>
        </w:rPr>
        <w:t>What is a Trojan Horse? How does it facilitate customer acquisition and retention?</w:t>
      </w:r>
    </w:p>
    <w:p w14:paraId="68F9B232" w14:textId="77777777" w:rsidR="0078568C" w:rsidRPr="0078568C" w:rsidRDefault="0078568C" w:rsidP="0078568C">
      <w:pPr>
        <w:numPr>
          <w:ilvl w:val="0"/>
          <w:numId w:val="1"/>
        </w:numPr>
        <w:rPr>
          <w:lang w:val="en-US"/>
        </w:rPr>
      </w:pPr>
      <w:r w:rsidRPr="0078568C">
        <w:rPr>
          <w:lang w:val="en-US"/>
        </w:rPr>
        <w:t>How will you price TH?</w:t>
      </w:r>
    </w:p>
    <w:p w14:paraId="4E362751" w14:textId="77777777" w:rsidR="0078568C" w:rsidRPr="0078568C" w:rsidRDefault="0078568C" w:rsidP="0078568C">
      <w:pPr>
        <w:numPr>
          <w:ilvl w:val="0"/>
          <w:numId w:val="1"/>
        </w:numPr>
        <w:rPr>
          <w:lang w:val="en-US"/>
        </w:rPr>
      </w:pPr>
      <w:r w:rsidRPr="0078568C">
        <w:rPr>
          <w:lang w:val="en-US"/>
        </w:rPr>
        <w:t xml:space="preserve">How do you think </w:t>
      </w:r>
      <w:proofErr w:type="spellStart"/>
      <w:r w:rsidRPr="0078568C">
        <w:rPr>
          <w:lang w:val="en-US"/>
        </w:rPr>
        <w:t>SaleSoft’s</w:t>
      </w:r>
      <w:proofErr w:type="spellEnd"/>
      <w:r w:rsidRPr="0078568C">
        <w:rPr>
          <w:lang w:val="en-US"/>
        </w:rPr>
        <w:t xml:space="preserve"> organization structure will affect its ability to sell PROCEED or TH?</w:t>
      </w:r>
    </w:p>
    <w:p w14:paraId="0F0EBC8B" w14:textId="77777777" w:rsidR="00C96B09" w:rsidRPr="0078568C" w:rsidRDefault="00C96B09">
      <w:pPr>
        <w:rPr>
          <w:lang w:val="en-US"/>
        </w:rPr>
      </w:pPr>
    </w:p>
    <w:sectPr w:rsidR="00C96B09" w:rsidRPr="007856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31877"/>
    <w:multiLevelType w:val="multilevel"/>
    <w:tmpl w:val="A6FC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1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5A4759"/>
    <w:rsid w:val="0078568C"/>
    <w:rsid w:val="007C7A18"/>
    <w:rsid w:val="00C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2C8D5"/>
  <w15:chartTrackingRefBased/>
  <w15:docId w15:val="{898A8DE4-2BF4-4200-8D11-7BE35F56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8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5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5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5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5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5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56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568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56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56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56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5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56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56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56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5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856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85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Χατζοπουλου</dc:creator>
  <cp:keywords/>
  <dc:description/>
  <cp:lastModifiedBy>Ευαγγελια Χατζοπουλου</cp:lastModifiedBy>
  <cp:revision>1</cp:revision>
  <dcterms:created xsi:type="dcterms:W3CDTF">2025-10-13T22:37:00Z</dcterms:created>
  <dcterms:modified xsi:type="dcterms:W3CDTF">2025-10-13T22:37:00Z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0b35590b-c97a-45f1-9a31-b82e87cd627f</vt:lpwstr>
  </property>
</Properties>
</file>